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14098" w14:textId="68D1A7DD" w:rsidR="008D5F99" w:rsidRDefault="00AE69E0" w:rsidP="008D5F99">
      <w:pPr>
        <w:pStyle w:val="Rubrik1"/>
      </w:pPr>
      <w:r w:rsidRPr="00AE69E0">
        <w:t>Samarbetsavtal mellan bredbandsföreningar</w:t>
      </w:r>
      <w:r>
        <w:t>.</w:t>
      </w:r>
    </w:p>
    <w:p w14:paraId="0EA0F9F8" w14:textId="7270E2F5" w:rsidR="00E46A97" w:rsidRDefault="00AE69E0">
      <w:pPr>
        <w:rPr>
          <w:color w:val="0070C0"/>
        </w:rPr>
      </w:pPr>
      <w:r w:rsidRPr="00AE69E0">
        <w:rPr>
          <w:color w:val="0070C0"/>
        </w:rPr>
        <w:t>Inledande kommentar: Varje samarbetskonstruktion är på sätt och vis unik och vad som behöver regleras är individuellt. Ett samarbetsavtal kan avse ett samarbete för en specifik åtgärd, eller för en rad återkommande och varierande händelser. Att göra en mall som passar alla är inte möjligt. Men efter önskemål har vi ändå försökt att ta fram en mall som kan vara till inspiration och där varje enskild samarbetsgrupp kan stryka och lägga till regler efter eget tycke och behov. Ett samarbetsavtal behöver inte vara skriftligt, men fördelen med ett skriftligt avtal är att det dels blir tydligare varför man samarbetar och dels att man undviker en del konflikter och missförstånd genom att sätta upp några spelregler redan från början.</w:t>
      </w:r>
    </w:p>
    <w:p w14:paraId="6FBFBAE0" w14:textId="77777777" w:rsidR="00AE69E0" w:rsidRPr="00AE69E0" w:rsidRDefault="00AE69E0">
      <w:pPr>
        <w:rPr>
          <w:color w:val="0070C0"/>
        </w:rPr>
      </w:pPr>
    </w:p>
    <w:p w14:paraId="5B8E6AC5" w14:textId="77777777" w:rsidR="00AE69E0" w:rsidRPr="00AE69E0" w:rsidRDefault="00AE69E0" w:rsidP="00AE69E0">
      <w:pPr>
        <w:pStyle w:val="Rubrik2"/>
        <w:rPr>
          <w:rFonts w:ascii="Oswald" w:hAnsi="Oswald"/>
          <w:color w:val="000000" w:themeColor="text1"/>
        </w:rPr>
      </w:pPr>
      <w:r w:rsidRPr="00AE69E0">
        <w:rPr>
          <w:rFonts w:ascii="Oswald" w:hAnsi="Oswald"/>
          <w:color w:val="000000" w:themeColor="text1"/>
        </w:rPr>
        <w:t>Avtalets parter</w:t>
      </w:r>
    </w:p>
    <w:p w14:paraId="62BC2CC9" w14:textId="3349670D" w:rsidR="00AE69E0" w:rsidRDefault="00AE69E0" w:rsidP="00AE69E0">
      <w:r>
        <w:t>Detta samarbetsavtal har ingåtts av följande parter:</w:t>
      </w:r>
    </w:p>
    <w:p w14:paraId="680F0185" w14:textId="77777777" w:rsidR="00AE69E0" w:rsidRDefault="00AE69E0" w:rsidP="00AE69E0">
      <w:r>
        <w:t>1,</w:t>
      </w:r>
    </w:p>
    <w:p w14:paraId="22BA4334" w14:textId="77777777" w:rsidR="00AE69E0" w:rsidRDefault="00AE69E0" w:rsidP="00AE69E0">
      <w:r>
        <w:t>Föreningens namn: ___________________________________</w:t>
      </w:r>
    </w:p>
    <w:p w14:paraId="5EB0ED58" w14:textId="77777777" w:rsidR="00AE69E0" w:rsidRDefault="00AE69E0" w:rsidP="00AE69E0">
      <w:proofErr w:type="gramStart"/>
      <w:r>
        <w:t>Organisationsnummer:_</w:t>
      </w:r>
      <w:proofErr w:type="gramEnd"/>
      <w:r>
        <w:t>_______________________________</w:t>
      </w:r>
    </w:p>
    <w:p w14:paraId="448E1F70" w14:textId="77777777" w:rsidR="00AE69E0" w:rsidRDefault="00AE69E0" w:rsidP="00AE69E0">
      <w:proofErr w:type="gramStart"/>
      <w:r>
        <w:t>Adress:_</w:t>
      </w:r>
      <w:proofErr w:type="gramEnd"/>
      <w:r>
        <w:t>____________________________________________</w:t>
      </w:r>
    </w:p>
    <w:p w14:paraId="1B58D6B1" w14:textId="77777777" w:rsidR="00AE69E0" w:rsidRDefault="00AE69E0" w:rsidP="00AE69E0">
      <w:proofErr w:type="gramStart"/>
      <w:r>
        <w:t>Kontaktperson:_</w:t>
      </w:r>
      <w:proofErr w:type="gramEnd"/>
      <w:r>
        <w:t>_____________________________________</w:t>
      </w:r>
    </w:p>
    <w:p w14:paraId="3A311752" w14:textId="77777777" w:rsidR="00AE69E0" w:rsidRDefault="00AE69E0" w:rsidP="00AE69E0">
      <w:r>
        <w:t xml:space="preserve"> </w:t>
      </w:r>
    </w:p>
    <w:p w14:paraId="08588886" w14:textId="77777777" w:rsidR="00AE69E0" w:rsidRDefault="00AE69E0" w:rsidP="00AE69E0">
      <w:r>
        <w:t>2,</w:t>
      </w:r>
    </w:p>
    <w:p w14:paraId="477A2717" w14:textId="77777777" w:rsidR="00AE69E0" w:rsidRDefault="00AE69E0" w:rsidP="00AE69E0">
      <w:r>
        <w:t>Föreningens namn: ___________________________________</w:t>
      </w:r>
    </w:p>
    <w:p w14:paraId="343A6FDA" w14:textId="77777777" w:rsidR="00AE69E0" w:rsidRDefault="00AE69E0" w:rsidP="00AE69E0">
      <w:proofErr w:type="gramStart"/>
      <w:r>
        <w:t>Organisationsnummer:_</w:t>
      </w:r>
      <w:proofErr w:type="gramEnd"/>
      <w:r>
        <w:t>_______________________________</w:t>
      </w:r>
    </w:p>
    <w:p w14:paraId="40E1D783" w14:textId="77777777" w:rsidR="00AE69E0" w:rsidRDefault="00AE69E0" w:rsidP="00AE69E0">
      <w:proofErr w:type="gramStart"/>
      <w:r>
        <w:t>Adress:_</w:t>
      </w:r>
      <w:proofErr w:type="gramEnd"/>
      <w:r>
        <w:t>____________________________________________</w:t>
      </w:r>
    </w:p>
    <w:p w14:paraId="331583D9" w14:textId="77777777" w:rsidR="00AE69E0" w:rsidRDefault="00AE69E0" w:rsidP="00AE69E0">
      <w:proofErr w:type="gramStart"/>
      <w:r>
        <w:t>Kontaktperson:_</w:t>
      </w:r>
      <w:proofErr w:type="gramEnd"/>
      <w:r>
        <w:t>_____________________________________</w:t>
      </w:r>
    </w:p>
    <w:p w14:paraId="5B6FEBB4" w14:textId="77777777" w:rsidR="00AE69E0" w:rsidRDefault="00AE69E0" w:rsidP="00AE69E0">
      <w:r>
        <w:t xml:space="preserve"> </w:t>
      </w:r>
    </w:p>
    <w:p w14:paraId="6FB24A5B" w14:textId="77777777" w:rsidR="00AE69E0" w:rsidRDefault="00AE69E0" w:rsidP="00AE69E0">
      <w:r>
        <w:t>3,</w:t>
      </w:r>
    </w:p>
    <w:p w14:paraId="25DB6977" w14:textId="77777777" w:rsidR="00AE69E0" w:rsidRDefault="00AE69E0" w:rsidP="00AE69E0">
      <w:r>
        <w:t>Föreningens namn: ___________________________________</w:t>
      </w:r>
    </w:p>
    <w:p w14:paraId="6D69BCFD" w14:textId="77777777" w:rsidR="00AE69E0" w:rsidRDefault="00AE69E0" w:rsidP="00AE69E0">
      <w:proofErr w:type="gramStart"/>
      <w:r>
        <w:t>Organisationsnummer:_</w:t>
      </w:r>
      <w:proofErr w:type="gramEnd"/>
      <w:r>
        <w:t>_______________________________</w:t>
      </w:r>
    </w:p>
    <w:p w14:paraId="0C84300C" w14:textId="77777777" w:rsidR="00AE69E0" w:rsidRDefault="00AE69E0" w:rsidP="00AE69E0">
      <w:proofErr w:type="gramStart"/>
      <w:r>
        <w:t>Adress:_</w:t>
      </w:r>
      <w:proofErr w:type="gramEnd"/>
      <w:r>
        <w:t>____________________________________________</w:t>
      </w:r>
    </w:p>
    <w:p w14:paraId="4633F2D5" w14:textId="77777777" w:rsidR="00AE69E0" w:rsidRDefault="00AE69E0" w:rsidP="00AE69E0">
      <w:proofErr w:type="gramStart"/>
      <w:r>
        <w:t>Kontaktperson:_</w:t>
      </w:r>
      <w:proofErr w:type="gramEnd"/>
      <w:r>
        <w:t>_____________________________________</w:t>
      </w:r>
    </w:p>
    <w:p w14:paraId="551BDD2B" w14:textId="7C927419" w:rsidR="00AE69E0" w:rsidRDefault="00AE69E0" w:rsidP="00AE69E0">
      <w:pPr>
        <w:rPr>
          <w:color w:val="0070C0"/>
        </w:rPr>
      </w:pPr>
      <w:r w:rsidRPr="00AE69E0">
        <w:rPr>
          <w:color w:val="0070C0"/>
        </w:rPr>
        <w:lastRenderedPageBreak/>
        <w:t>Kommentar: Eftersom samarbetet sker mellan bestämda parter, är det lämpligt att det framgår vilka parterna är. Av ovanstående information bör åtminstone namnen på parterna vara med.</w:t>
      </w:r>
    </w:p>
    <w:p w14:paraId="197CD487" w14:textId="77777777" w:rsidR="00AE69E0" w:rsidRPr="00AE69E0" w:rsidRDefault="00AE69E0" w:rsidP="00AE69E0">
      <w:pPr>
        <w:rPr>
          <w:color w:val="0070C0"/>
        </w:rPr>
      </w:pPr>
    </w:p>
    <w:p w14:paraId="29009A62" w14:textId="77777777" w:rsidR="00AE69E0" w:rsidRPr="00AE69E0" w:rsidRDefault="00AE69E0" w:rsidP="00AE69E0">
      <w:pPr>
        <w:pStyle w:val="Rubrik2"/>
        <w:rPr>
          <w:rFonts w:ascii="Oswald" w:hAnsi="Oswald"/>
          <w:color w:val="000000" w:themeColor="text1"/>
        </w:rPr>
      </w:pPr>
      <w:r w:rsidRPr="00AE69E0">
        <w:rPr>
          <w:rFonts w:ascii="Oswald" w:hAnsi="Oswald"/>
          <w:color w:val="000000" w:themeColor="text1"/>
        </w:rPr>
        <w:t>Samarbetets namn</w:t>
      </w:r>
    </w:p>
    <w:p w14:paraId="121B612F" w14:textId="1AD409AA" w:rsidR="00AE69E0" w:rsidRDefault="00AE69E0" w:rsidP="00AE69E0">
      <w:r>
        <w:t>Detta samarbete benämns som</w:t>
      </w:r>
      <w:r w:rsidR="006A4A3E">
        <w:t xml:space="preserve"> _____________</w:t>
      </w:r>
      <w:r>
        <w:t>__________________.</w:t>
      </w:r>
    </w:p>
    <w:p w14:paraId="6890FA23" w14:textId="08122DC2" w:rsidR="00AE69E0" w:rsidRDefault="00AE69E0" w:rsidP="00AE69E0">
      <w:pPr>
        <w:rPr>
          <w:color w:val="0070C0"/>
        </w:rPr>
      </w:pPr>
      <w:r w:rsidRPr="00AE69E0">
        <w:rPr>
          <w:color w:val="0070C0"/>
        </w:rPr>
        <w:t xml:space="preserve">Kommentar: Att ha ett namn på samarbetet kan göra det enklare att prata om det samt skapa en identifiering och tillhörighet. </w:t>
      </w:r>
    </w:p>
    <w:p w14:paraId="3C7231C3" w14:textId="77777777" w:rsidR="00AE69E0" w:rsidRPr="00AE69E0" w:rsidRDefault="00AE69E0" w:rsidP="00AE69E0">
      <w:pPr>
        <w:rPr>
          <w:color w:val="0070C0"/>
        </w:rPr>
      </w:pPr>
    </w:p>
    <w:p w14:paraId="1CD8F040" w14:textId="77777777" w:rsidR="00AE69E0" w:rsidRPr="00AE69E0" w:rsidRDefault="00AE69E0" w:rsidP="00AE69E0">
      <w:pPr>
        <w:pStyle w:val="Rubrik2"/>
        <w:rPr>
          <w:rFonts w:ascii="Oswald" w:hAnsi="Oswald"/>
          <w:color w:val="000000" w:themeColor="text1"/>
        </w:rPr>
      </w:pPr>
      <w:r w:rsidRPr="00AE69E0">
        <w:rPr>
          <w:rFonts w:ascii="Oswald" w:hAnsi="Oswald"/>
          <w:color w:val="000000" w:themeColor="text1"/>
        </w:rPr>
        <w:t>Samarbetets juridiska ställning</w:t>
      </w:r>
    </w:p>
    <w:p w14:paraId="535A8FC8" w14:textId="012F2103" w:rsidR="00AE69E0" w:rsidRDefault="00AE69E0" w:rsidP="00AE69E0">
      <w:r>
        <w:t xml:space="preserve">Samarbetet utgör ingen juridisk person. Varje part svarar för sig och gemensamt för de förpliktelser de gemensamt ingått. Har parterna gemensamt ingått avtal med tredje man svarar parterna solidariskt för förpliktelser mot denna. </w:t>
      </w:r>
    </w:p>
    <w:p w14:paraId="49845BDA" w14:textId="56F0B1CE" w:rsidR="00AE69E0" w:rsidRDefault="00AE69E0" w:rsidP="00AE69E0">
      <w:pPr>
        <w:rPr>
          <w:color w:val="0070C0"/>
        </w:rPr>
      </w:pPr>
      <w:r w:rsidRPr="00AE69E0">
        <w:rPr>
          <w:color w:val="0070C0"/>
        </w:rPr>
        <w:t>Kommentar: Ovanstående är ett förtydligande om att denna samverkansform inte utgör en juridisk person. Även om man skulle anta ett gemensamt namn för själva samarbetsgruppen så är det parterna som ansvarar för de förbindelser som ingås i det namnet. Beroende på samarbetets innehåll och omfattning kan avtalet i vissa fall anses konstituera ett enkelt bolag, om det tex anskaffas gemensamma tillgångar för en gemensam verksamhet. Detta har i så fall betydelse i vissa av avseende. Frågor som inte reglerats i avtalet kan då regleras av vissa bestämmelser i lagen (1980:1102) om handelsbolag och enkla bolag.</w:t>
      </w:r>
    </w:p>
    <w:p w14:paraId="6AE1FE68" w14:textId="77777777" w:rsidR="00AE69E0" w:rsidRPr="00AE69E0" w:rsidRDefault="00AE69E0" w:rsidP="00AE69E0">
      <w:pPr>
        <w:rPr>
          <w:color w:val="0070C0"/>
        </w:rPr>
      </w:pPr>
    </w:p>
    <w:p w14:paraId="75C49335" w14:textId="77777777" w:rsidR="00AE69E0" w:rsidRPr="00AE69E0" w:rsidRDefault="00AE69E0" w:rsidP="00AE69E0">
      <w:pPr>
        <w:pStyle w:val="Rubrik2"/>
        <w:rPr>
          <w:rFonts w:ascii="Oswald" w:hAnsi="Oswald"/>
          <w:color w:val="000000" w:themeColor="text1"/>
        </w:rPr>
      </w:pPr>
      <w:r w:rsidRPr="00AE69E0">
        <w:rPr>
          <w:rFonts w:ascii="Oswald" w:hAnsi="Oswald"/>
          <w:color w:val="000000" w:themeColor="text1"/>
        </w:rPr>
        <w:t>Syftet med samarbetet</w:t>
      </w:r>
    </w:p>
    <w:p w14:paraId="1150505E" w14:textId="1F58CF2D" w:rsidR="00AE69E0" w:rsidRDefault="00AE69E0" w:rsidP="00AE69E0">
      <w:r>
        <w:t xml:space="preserve">Parternas syfte med samarbetet är i första hand att åstadkomma för parterna fördelaktigare villkor i avtal med leverantörer av olika slag. Parterna ska därför samarbeta </w:t>
      </w:r>
      <w:r w:rsidR="006A4A3E">
        <w:t>om</w:t>
      </w:r>
      <w:r>
        <w:t xml:space="preserve"> följande: </w:t>
      </w:r>
    </w:p>
    <w:p w14:paraId="5127E038" w14:textId="758E5049" w:rsidR="00AE69E0" w:rsidRDefault="00AE69E0" w:rsidP="00AE69E0">
      <w:r>
        <w:t>1.</w:t>
      </w:r>
      <w:r w:rsidR="006A4A3E">
        <w:t xml:space="preserve"> </w:t>
      </w:r>
      <w:r>
        <w:t>Upphandling av varor och tjänster av följande slag ....</w:t>
      </w:r>
    </w:p>
    <w:p w14:paraId="01D1956C" w14:textId="0A9B952C" w:rsidR="00AE69E0" w:rsidRDefault="00AE69E0" w:rsidP="00AE69E0">
      <w:r>
        <w:t>2.</w:t>
      </w:r>
      <w:r w:rsidR="006A4A3E">
        <w:t xml:space="preserve"> </w:t>
      </w:r>
      <w:r>
        <w:t>Utbyggnad av ….</w:t>
      </w:r>
    </w:p>
    <w:p w14:paraId="0F150D93" w14:textId="2B1834C8" w:rsidR="00AE69E0" w:rsidRDefault="00AE69E0" w:rsidP="00AE69E0">
      <w:r>
        <w:t>3.</w:t>
      </w:r>
      <w:r w:rsidR="006A4A3E">
        <w:t xml:space="preserve"> </w:t>
      </w:r>
      <w:r>
        <w:t>Anbud avseende följande tjänster ...</w:t>
      </w:r>
    </w:p>
    <w:p w14:paraId="346B6632" w14:textId="7817C5E9" w:rsidR="00AE69E0" w:rsidRPr="00AE69E0" w:rsidRDefault="00AE69E0" w:rsidP="00AE69E0">
      <w:pPr>
        <w:rPr>
          <w:color w:val="0070C0"/>
        </w:rPr>
      </w:pPr>
      <w:r w:rsidRPr="00AE69E0">
        <w:rPr>
          <w:color w:val="0070C0"/>
        </w:rPr>
        <w:t>Kommentar: Att formulera ett gemensamt syfte med samarbetet är alltid lämpligt. Syftet kan exempelvis vara att sammankoppla nät för ökad robusthet och eller att samordna vissa tjänster och inköp m</w:t>
      </w:r>
      <w:r w:rsidR="00A07A79">
        <w:rPr>
          <w:color w:val="0070C0"/>
        </w:rPr>
        <w:t xml:space="preserve">ed mera. </w:t>
      </w:r>
      <w:r w:rsidRPr="00AE69E0">
        <w:rPr>
          <w:color w:val="0070C0"/>
        </w:rPr>
        <w:t>Som nämndes i inledningen kan samarbetet och syftet handla om att lösa en konkret och tillfällig åtgärd, eller en rad varierande och kanske återkommande åtgärder.</w:t>
      </w:r>
    </w:p>
    <w:p w14:paraId="00450704" w14:textId="18328235" w:rsidR="00AE69E0" w:rsidRPr="00AE69E0" w:rsidRDefault="00AE69E0" w:rsidP="00AE69E0">
      <w:pPr>
        <w:rPr>
          <w:color w:val="0070C0"/>
        </w:rPr>
      </w:pPr>
      <w:r w:rsidRPr="00AE69E0">
        <w:rPr>
          <w:color w:val="0070C0"/>
        </w:rPr>
        <w:t xml:space="preserve">Det är även lämpligt att tydliggöra vad det är som ska genomföras i samarbete. Exempelvis att tillsammans begära in anbud för grävning, utmätning, statusövervakning, dokumentation och utrustning. Det kan också handla om att tillsammans förhandla fram avtalsförslag med kommunikationsoperatörer eller att </w:t>
      </w:r>
      <w:r w:rsidRPr="00AE69E0">
        <w:rPr>
          <w:color w:val="0070C0"/>
        </w:rPr>
        <w:lastRenderedPageBreak/>
        <w:t>samordna en utbyggnad av nät för anslutningar till mobilmaster. Observera att samarbetet endast avser att åstadkomma fördelaktiga anbud, avtalsvillkor osv. De avtal som därigenom kommer till stånd ingås mellan varje part och motparten för sig.</w:t>
      </w:r>
    </w:p>
    <w:p w14:paraId="4FDB1DEA" w14:textId="597A8E90" w:rsidR="00AE69E0" w:rsidRDefault="00AE69E0" w:rsidP="00AE69E0">
      <w:pPr>
        <w:rPr>
          <w:color w:val="0070C0"/>
        </w:rPr>
      </w:pPr>
      <w:r w:rsidRPr="00AE69E0">
        <w:rPr>
          <w:color w:val="0070C0"/>
        </w:rPr>
        <w:t>Utöver ovan kan samarbetet också handla om att representera samarbetsgruppen i andra forum och samhällsfunktioner.</w:t>
      </w:r>
    </w:p>
    <w:p w14:paraId="4DBC0473" w14:textId="77777777" w:rsidR="00AE69E0" w:rsidRPr="00AE69E0" w:rsidRDefault="00AE69E0" w:rsidP="00AE69E0">
      <w:pPr>
        <w:rPr>
          <w:color w:val="0070C0"/>
        </w:rPr>
      </w:pPr>
    </w:p>
    <w:p w14:paraId="241783E2" w14:textId="77777777" w:rsidR="00AE69E0" w:rsidRPr="00AE69E0" w:rsidRDefault="00AE69E0" w:rsidP="00AE69E0">
      <w:pPr>
        <w:pStyle w:val="Rubrik2"/>
        <w:rPr>
          <w:rFonts w:ascii="Oswald" w:hAnsi="Oswald"/>
          <w:color w:val="000000" w:themeColor="text1"/>
        </w:rPr>
      </w:pPr>
      <w:r w:rsidRPr="00AE69E0">
        <w:rPr>
          <w:rFonts w:ascii="Oswald" w:hAnsi="Oswald"/>
          <w:color w:val="000000" w:themeColor="text1"/>
        </w:rPr>
        <w:t>Parternas åtaganden</w:t>
      </w:r>
    </w:p>
    <w:p w14:paraId="57893BDB" w14:textId="41039D53" w:rsidR="00AE69E0" w:rsidRDefault="00AE69E0" w:rsidP="00AE69E0">
      <w:r>
        <w:t>Parterna ska följa detta avtal och verka för att dess syfte uppfylls. Detta innebär att en part som ska vidta en åtgärd som omfattas av samarbetet enligt ovan i första hand ska söka samarbete med övriga parter. Och det åligger varje part att till övriga parter redovisa sina särskilda behov och synpunkter avseende det som ska uträttas tillsammans.</w:t>
      </w:r>
    </w:p>
    <w:p w14:paraId="46CA123B" w14:textId="77777777" w:rsidR="00AE69E0" w:rsidRPr="00AE69E0" w:rsidRDefault="00AE69E0" w:rsidP="00AE69E0">
      <w:pPr>
        <w:rPr>
          <w:color w:val="0070C0"/>
        </w:rPr>
      </w:pPr>
      <w:r w:rsidRPr="00AE69E0">
        <w:rPr>
          <w:color w:val="0070C0"/>
        </w:rPr>
        <w:t xml:space="preserve">Kommentar: Beroende på vad samarbetet avser kan ovanstående stycke behöva anpassas. Utgångspunkten för ett fungerande samarbete är att agera tillsammans. Är det ett samarbete som är långsiktigt och med varierande verksamhet, kan det kanske vara lämpligt att det finns någon form av reglering om att var och en har skyldighet att lyfta frågor som det kan vara av intresse att samarbeta om.  </w:t>
      </w:r>
    </w:p>
    <w:p w14:paraId="512A3AD3" w14:textId="77777777" w:rsidR="00AE69E0" w:rsidRDefault="00AE69E0" w:rsidP="00AE69E0"/>
    <w:p w14:paraId="5C1F7EE0" w14:textId="77777777" w:rsidR="00AE69E0" w:rsidRPr="00AE69E0" w:rsidRDefault="00AE69E0" w:rsidP="00AE69E0">
      <w:pPr>
        <w:pStyle w:val="Rubrik2"/>
        <w:rPr>
          <w:rFonts w:ascii="Oswald" w:hAnsi="Oswald"/>
          <w:color w:val="000000" w:themeColor="text1"/>
        </w:rPr>
      </w:pPr>
      <w:r w:rsidRPr="00AE69E0">
        <w:rPr>
          <w:rFonts w:ascii="Oswald" w:hAnsi="Oswald"/>
          <w:color w:val="000000" w:themeColor="text1"/>
        </w:rPr>
        <w:t>Hur parterna företräds</w:t>
      </w:r>
    </w:p>
    <w:p w14:paraId="793732BF" w14:textId="2E146682" w:rsidR="00AE69E0" w:rsidRDefault="00AE69E0" w:rsidP="00AE69E0">
      <w:r>
        <w:t>Varje part ska genom styrelsebeslut utse _</w:t>
      </w:r>
      <w:r w:rsidR="006A4A3E">
        <w:t>__</w:t>
      </w:r>
      <w:r>
        <w:t>_ personer (samarbetsledamöter) som ges behörighet och befogenhet att företräda respektive part vid gemensamma möten och beslut (samarbetsmöten).</w:t>
      </w:r>
    </w:p>
    <w:p w14:paraId="55A2D0A2" w14:textId="7B96237E" w:rsidR="00AE69E0" w:rsidRPr="00AE69E0" w:rsidRDefault="00AE69E0" w:rsidP="00AE69E0">
      <w:pPr>
        <w:rPr>
          <w:color w:val="0070C0"/>
        </w:rPr>
      </w:pPr>
      <w:r w:rsidRPr="00AE69E0">
        <w:rPr>
          <w:color w:val="0070C0"/>
        </w:rPr>
        <w:t>Kommentar: Det kan vara lämpligt att ha viss ordning för hur varje förening företräds i samarbetet. Finns det ett namn på samarbetet så kan det vara lämpligt att använda det namnet, d</w:t>
      </w:r>
      <w:r w:rsidR="00A07A79">
        <w:rPr>
          <w:color w:val="0070C0"/>
        </w:rPr>
        <w:t>et vill säga</w:t>
      </w:r>
      <w:r w:rsidRPr="00AE69E0">
        <w:rPr>
          <w:color w:val="0070C0"/>
        </w:rPr>
        <w:t xml:space="preserve"> X-möten och X-ledamöter (istället för samarbetsledamöter och samarbetsmöten).</w:t>
      </w:r>
    </w:p>
    <w:p w14:paraId="622AAB72" w14:textId="77777777" w:rsidR="00AE69E0" w:rsidRDefault="00AE69E0" w:rsidP="00AE69E0">
      <w:r>
        <w:t xml:space="preserve"> </w:t>
      </w:r>
    </w:p>
    <w:p w14:paraId="1A001107" w14:textId="77777777" w:rsidR="00AE69E0" w:rsidRPr="00AE69E0" w:rsidRDefault="00AE69E0" w:rsidP="00AE69E0">
      <w:pPr>
        <w:pStyle w:val="Rubrik2"/>
        <w:rPr>
          <w:rFonts w:ascii="Oswald" w:hAnsi="Oswald"/>
          <w:color w:val="000000" w:themeColor="text1"/>
        </w:rPr>
      </w:pPr>
      <w:r w:rsidRPr="00AE69E0">
        <w:rPr>
          <w:rFonts w:ascii="Oswald" w:hAnsi="Oswald"/>
          <w:color w:val="000000" w:themeColor="text1"/>
        </w:rPr>
        <w:t>Hur beslut fattas</w:t>
      </w:r>
    </w:p>
    <w:p w14:paraId="221208DE" w14:textId="13BBBC64" w:rsidR="00AE69E0" w:rsidRDefault="00AE69E0" w:rsidP="00AE69E0">
      <w:r>
        <w:t>Beslut i gemensamma angelägenheter fattas vid samarbetsmöten och kan endast fattas genom koncensus, d</w:t>
      </w:r>
      <w:r w:rsidR="006A4A3E">
        <w:t>et vill säga</w:t>
      </w:r>
      <w:r>
        <w:t xml:space="preserve"> att samtliga samarbetsledamöter röstar för förslaget. </w:t>
      </w:r>
    </w:p>
    <w:p w14:paraId="55FB396B" w14:textId="42937CBC" w:rsidR="00AE69E0" w:rsidRDefault="00AE69E0" w:rsidP="00AE69E0">
      <w:r>
        <w:t>Varje samarbetsledamot som deltar i beslut för parts räkning ska ha förankrat beslutet i parts styrelse innan beslut fattas av samarbetsmötet. Om part har flera deltagande samarbetsledamöter vid ett möte får de inte företräda olika uppfattningar gällande beslut som ska fattas.</w:t>
      </w:r>
    </w:p>
    <w:p w14:paraId="21D68EB9" w14:textId="77777777" w:rsidR="00AE69E0" w:rsidRDefault="00AE69E0" w:rsidP="00AE69E0">
      <w:r>
        <w:t xml:space="preserve">Gemensamma beslut ska dokumenteras och dokumenten ska förvaras på ett betryggande sätt. Kopior av samtliga dokument ska överlämnas till parternas styrelser. </w:t>
      </w:r>
    </w:p>
    <w:p w14:paraId="2D20C9D3" w14:textId="3E63414C" w:rsidR="00AE69E0" w:rsidRDefault="00AE69E0" w:rsidP="00AE69E0">
      <w:r>
        <w:t>Samarbetsmöte ska sammankallas och hållas på de sätt parterna kommit överens om, samt inom en månad efter att någon part för särskilt ärende begärt det.</w:t>
      </w:r>
    </w:p>
    <w:p w14:paraId="5DEB7001" w14:textId="77777777" w:rsidR="00AE69E0" w:rsidRDefault="00AE69E0" w:rsidP="00AE69E0"/>
    <w:p w14:paraId="2C34B3BA" w14:textId="396859B4" w:rsidR="00AE69E0" w:rsidRPr="00AE69E0" w:rsidRDefault="00AE69E0" w:rsidP="00AE69E0">
      <w:pPr>
        <w:rPr>
          <w:color w:val="0070C0"/>
        </w:rPr>
      </w:pPr>
      <w:r w:rsidRPr="00AE69E0">
        <w:rPr>
          <w:color w:val="0070C0"/>
        </w:rPr>
        <w:t xml:space="preserve">Kommentar: Till skillnad mot beslutsfattande i föreningar, så tillämpas normalt inte majoritetsbeslut, </w:t>
      </w:r>
      <w:r w:rsidR="00A41C87">
        <w:rPr>
          <w:color w:val="0070C0"/>
        </w:rPr>
        <w:t>det vill säga</w:t>
      </w:r>
      <w:r w:rsidRPr="00AE69E0">
        <w:rPr>
          <w:color w:val="0070C0"/>
        </w:rPr>
        <w:t xml:space="preserve"> att majoriteten bestämmer, i denna typ av samarbete. Detta beror på att varje part svarar för sig. De kan alltså inte tvingas att delta i samarbetet mot sin vilja. </w:t>
      </w:r>
    </w:p>
    <w:p w14:paraId="7CDFA67B" w14:textId="77777777" w:rsidR="00AE69E0" w:rsidRDefault="00AE69E0" w:rsidP="00AE69E0">
      <w:r>
        <w:t xml:space="preserve"> </w:t>
      </w:r>
    </w:p>
    <w:p w14:paraId="2B02BA91" w14:textId="77777777" w:rsidR="00AE69E0" w:rsidRPr="00AE69E0" w:rsidRDefault="00AE69E0" w:rsidP="00AE69E0">
      <w:pPr>
        <w:pStyle w:val="Rubrik2"/>
        <w:rPr>
          <w:rFonts w:ascii="Oswald" w:hAnsi="Oswald"/>
          <w:color w:val="000000" w:themeColor="text1"/>
        </w:rPr>
      </w:pPr>
      <w:r w:rsidRPr="00AE69E0">
        <w:rPr>
          <w:rFonts w:ascii="Oswald" w:hAnsi="Oswald"/>
          <w:color w:val="000000" w:themeColor="text1"/>
        </w:rPr>
        <w:t>Delegationer</w:t>
      </w:r>
    </w:p>
    <w:p w14:paraId="22BC0626" w14:textId="77777777" w:rsidR="00AE69E0" w:rsidRDefault="00AE69E0" w:rsidP="00AE69E0">
      <w:r>
        <w:t>Samarbetsmötet kan besluta att ge en eller flera personer i uppdrag att företräda parterna i kontakter med tredje man och förhandlingar. Ett sådant ombud får dock inte ingå avtal och kontrakt som ska undertecknas av parterna. Givna delegationer ska dokumenteras med instruktioner om vad företrädandet avser och under vilken tid. Om en delegation avser tillsvidare ska den återkallas när uppdraget anses avslutat, eller av annan orsak, genom beslut av samarbetsmötet.</w:t>
      </w:r>
    </w:p>
    <w:p w14:paraId="3DA78DC0" w14:textId="77777777" w:rsidR="00AE69E0" w:rsidRPr="00AE69E0" w:rsidRDefault="00AE69E0" w:rsidP="00AE69E0">
      <w:pPr>
        <w:rPr>
          <w:color w:val="0070C0"/>
        </w:rPr>
      </w:pPr>
      <w:r w:rsidRPr="00AE69E0">
        <w:rPr>
          <w:color w:val="0070C0"/>
        </w:rPr>
        <w:t>Kommentar: Ovanstående är tänkt att som exempel kunna användas om det är många föreningar som deltar i samarbetet. Är det endast ett mindre antal så löses företrädandet förmodligen av att varje förening har en representant vid förhandlingar.</w:t>
      </w:r>
    </w:p>
    <w:p w14:paraId="5FF5C495" w14:textId="77777777" w:rsidR="00AE69E0" w:rsidRDefault="00AE69E0" w:rsidP="00AE69E0">
      <w:r>
        <w:t xml:space="preserve"> </w:t>
      </w:r>
    </w:p>
    <w:p w14:paraId="72836D0E" w14:textId="77777777" w:rsidR="00AE69E0" w:rsidRPr="00AE69E0" w:rsidRDefault="00AE69E0" w:rsidP="00AE69E0">
      <w:pPr>
        <w:pStyle w:val="Rubrik2"/>
        <w:rPr>
          <w:rFonts w:ascii="Oswald" w:hAnsi="Oswald"/>
          <w:color w:val="000000" w:themeColor="text1"/>
        </w:rPr>
      </w:pPr>
      <w:r w:rsidRPr="00AE69E0">
        <w:rPr>
          <w:rFonts w:ascii="Oswald" w:hAnsi="Oswald"/>
          <w:color w:val="000000" w:themeColor="text1"/>
        </w:rPr>
        <w:t>Nya parter</w:t>
      </w:r>
    </w:p>
    <w:p w14:paraId="36FBA5A0" w14:textId="77777777" w:rsidR="00AE69E0" w:rsidRDefault="00AE69E0" w:rsidP="00AE69E0">
      <w:r>
        <w:t>Fler parter kan anslutas till detta avtal om samtliga parter samtycker. Då ny part ansluter sig till avtalet ska nytt avtal upprättas.</w:t>
      </w:r>
    </w:p>
    <w:p w14:paraId="7ED40331" w14:textId="77777777" w:rsidR="00AE69E0" w:rsidRPr="00AE69E0" w:rsidRDefault="00AE69E0" w:rsidP="00AE69E0">
      <w:pPr>
        <w:rPr>
          <w:color w:val="0070C0"/>
        </w:rPr>
      </w:pPr>
      <w:r w:rsidRPr="00AE69E0">
        <w:rPr>
          <w:color w:val="0070C0"/>
        </w:rPr>
        <w:t>Kommentar: Eftersom att samarbetsavtalet är mellan en bestämd grupp, blir det i princip alltid ett ”nytt” samarbetsavtal om gruppens sammansättning ändras.</w:t>
      </w:r>
    </w:p>
    <w:p w14:paraId="268B68B6" w14:textId="77777777" w:rsidR="00AE69E0" w:rsidRDefault="00AE69E0" w:rsidP="00AE69E0"/>
    <w:p w14:paraId="4D3CD5F9" w14:textId="77777777" w:rsidR="00AE69E0" w:rsidRPr="00AE69E0" w:rsidRDefault="00AE69E0" w:rsidP="00AE69E0">
      <w:pPr>
        <w:pStyle w:val="Rubrik2"/>
        <w:rPr>
          <w:rFonts w:ascii="Oswald" w:hAnsi="Oswald"/>
          <w:color w:val="000000" w:themeColor="text1"/>
        </w:rPr>
      </w:pPr>
      <w:r w:rsidRPr="00AE69E0">
        <w:rPr>
          <w:rFonts w:ascii="Oswald" w:hAnsi="Oswald"/>
          <w:color w:val="000000" w:themeColor="text1"/>
        </w:rPr>
        <w:t>Avgång</w:t>
      </w:r>
    </w:p>
    <w:p w14:paraId="31E992B7" w14:textId="77777777" w:rsidR="00AE69E0" w:rsidRDefault="00AE69E0" w:rsidP="00AE69E0">
      <w:r>
        <w:t>Om en part vill avsluta sin medverkan i avtalet ska den meddela detta skriftligt till övriga parter direkt eller till ett samarbetsmöte. Part anses ha avgått när de övriga parterna fått del av uppsägningen. Att part har avgått ska antingen noteras på detta avtal med datum för avgången, alternativt nytt avtal upprättas mellan de kvarvarande parterna.</w:t>
      </w:r>
    </w:p>
    <w:p w14:paraId="00F8FABA" w14:textId="77777777" w:rsidR="00AE69E0" w:rsidRPr="00AE69E0" w:rsidRDefault="00AE69E0" w:rsidP="00AE69E0">
      <w:pPr>
        <w:rPr>
          <w:color w:val="0070C0"/>
        </w:rPr>
      </w:pPr>
      <w:r w:rsidRPr="00AE69E0">
        <w:rPr>
          <w:color w:val="0070C0"/>
        </w:rPr>
        <w:t>Kommentar: Om det är angeläget kan en viss uppsägningstid tillämpas.</w:t>
      </w:r>
    </w:p>
    <w:p w14:paraId="6AB75828" w14:textId="77777777" w:rsidR="00AE69E0" w:rsidRDefault="00AE69E0" w:rsidP="00AE69E0">
      <w:r>
        <w:t xml:space="preserve"> </w:t>
      </w:r>
    </w:p>
    <w:p w14:paraId="16BDE547" w14:textId="77777777" w:rsidR="00AE69E0" w:rsidRPr="00AE69E0" w:rsidRDefault="00AE69E0" w:rsidP="00AE69E0">
      <w:pPr>
        <w:pStyle w:val="Rubrik2"/>
        <w:rPr>
          <w:rFonts w:ascii="Oswald" w:hAnsi="Oswald"/>
          <w:color w:val="000000" w:themeColor="text1"/>
        </w:rPr>
      </w:pPr>
      <w:r w:rsidRPr="00AE69E0">
        <w:rPr>
          <w:rFonts w:ascii="Oswald" w:hAnsi="Oswald"/>
          <w:color w:val="000000" w:themeColor="text1"/>
        </w:rPr>
        <w:t>Uteslutning</w:t>
      </w:r>
    </w:p>
    <w:p w14:paraId="0E11A592" w14:textId="77777777" w:rsidR="00AE69E0" w:rsidRDefault="00AE69E0" w:rsidP="00AE69E0">
      <w:r>
        <w:t xml:space="preserve">Part som grovt åsidosatt sina skyldigheter enligt detta avtal (avtalsbrott) kan genom beslut vid samarbetsmöte uteslutas från avtalet, om övriga parter är överens om beslutet. </w:t>
      </w:r>
    </w:p>
    <w:p w14:paraId="6D41434E" w14:textId="00CCE026" w:rsidR="00AE69E0" w:rsidRPr="00AE69E0" w:rsidRDefault="00AE69E0" w:rsidP="00AE69E0">
      <w:pPr>
        <w:rPr>
          <w:color w:val="0070C0"/>
        </w:rPr>
      </w:pPr>
      <w:r w:rsidRPr="00AE69E0">
        <w:rPr>
          <w:color w:val="0070C0"/>
        </w:rPr>
        <w:t>Kommentar: Vid ändringar av avtalets parter är det lämpligt med samtycke av samtliga. I fråga om en parts uteslutning, ligger det i sakens natur att samtycke inte behövs från den parten.</w:t>
      </w:r>
    </w:p>
    <w:p w14:paraId="7BBFF94C" w14:textId="77777777" w:rsidR="00AE69E0" w:rsidRPr="00AE69E0" w:rsidRDefault="00AE69E0" w:rsidP="00AE69E0">
      <w:pPr>
        <w:pStyle w:val="Rubrik2"/>
        <w:rPr>
          <w:rFonts w:ascii="Oswald" w:hAnsi="Oswald"/>
          <w:color w:val="000000" w:themeColor="text1"/>
        </w:rPr>
      </w:pPr>
      <w:r w:rsidRPr="00AE69E0">
        <w:rPr>
          <w:rFonts w:ascii="Oswald" w:hAnsi="Oswald"/>
          <w:color w:val="000000" w:themeColor="text1"/>
        </w:rPr>
        <w:lastRenderedPageBreak/>
        <w:t>Kvarvarande förpliktelser efter avgång</w:t>
      </w:r>
    </w:p>
    <w:p w14:paraId="3EE1A2F2" w14:textId="4EBFB59F" w:rsidR="00AE69E0" w:rsidRDefault="00AE69E0" w:rsidP="00AE69E0">
      <w:r>
        <w:t>Om det finns förpliktelser/åtaganden som en avgående part bundit sig till inom ramen för samarbetet är denne bunden till dem i enlighet med förekommande villkor. Den avgående parten svarar således för sin del i dessa tills de löper ut, om inte annat har avtalats.</w:t>
      </w:r>
    </w:p>
    <w:p w14:paraId="7134F487" w14:textId="77777777" w:rsidR="00AE69E0" w:rsidRPr="00AE69E0" w:rsidRDefault="00AE69E0" w:rsidP="00AE69E0">
      <w:pPr>
        <w:rPr>
          <w:color w:val="0070C0"/>
        </w:rPr>
      </w:pPr>
      <w:r w:rsidRPr="00AE69E0">
        <w:rPr>
          <w:color w:val="0070C0"/>
        </w:rPr>
        <w:t>Kommentar: Kanske lite svårbegripligt, men tanken är att om den avgående parten ingått i en ”gemensam affär” med andra så försvinner inte de förpliktelserna för att denne upphör att vara part i detta avtal.</w:t>
      </w:r>
    </w:p>
    <w:p w14:paraId="1795DE59" w14:textId="77777777" w:rsidR="00AE69E0" w:rsidRDefault="00AE69E0" w:rsidP="00AE69E0"/>
    <w:p w14:paraId="6B7FC72F" w14:textId="77777777" w:rsidR="00AE69E0" w:rsidRPr="00AE69E0" w:rsidRDefault="00AE69E0" w:rsidP="00AE69E0">
      <w:pPr>
        <w:pStyle w:val="Rubrik2"/>
        <w:rPr>
          <w:rFonts w:ascii="Oswald" w:hAnsi="Oswald"/>
          <w:color w:val="000000" w:themeColor="text1"/>
        </w:rPr>
      </w:pPr>
      <w:r w:rsidRPr="00AE69E0">
        <w:rPr>
          <w:rFonts w:ascii="Oswald" w:hAnsi="Oswald"/>
          <w:color w:val="000000" w:themeColor="text1"/>
        </w:rPr>
        <w:t>Ändringar av avtalet innehåll</w:t>
      </w:r>
    </w:p>
    <w:p w14:paraId="1E237771" w14:textId="504832B8" w:rsidR="00AE69E0" w:rsidRDefault="00AE69E0" w:rsidP="00AE69E0">
      <w:r>
        <w:t>Innehållet i detta avtal kan bara ändras om samtliga parter samtyckt till ändringen. Ändringar och eventuella tillägg till avtalet ska undertecknas av samtliga parter.</w:t>
      </w:r>
    </w:p>
    <w:p w14:paraId="51A9E1A6" w14:textId="65D86D39" w:rsidR="00AE69E0" w:rsidRPr="00AE69E0" w:rsidRDefault="00AE69E0" w:rsidP="00AE69E0">
      <w:pPr>
        <w:rPr>
          <w:color w:val="0070C0"/>
        </w:rPr>
      </w:pPr>
      <w:r w:rsidRPr="00AE69E0">
        <w:rPr>
          <w:color w:val="0070C0"/>
        </w:rPr>
        <w:t xml:space="preserve">Kommentar: Andra ordningar </w:t>
      </w:r>
      <w:r w:rsidR="00A41C87">
        <w:rPr>
          <w:color w:val="0070C0"/>
        </w:rPr>
        <w:t>ä</w:t>
      </w:r>
      <w:r w:rsidRPr="00AE69E0">
        <w:rPr>
          <w:color w:val="0070C0"/>
        </w:rPr>
        <w:t>n konsensus går att ha. Men det är som tidigare nämnts inte lämpligt.</w:t>
      </w:r>
    </w:p>
    <w:p w14:paraId="7D426E99" w14:textId="77777777" w:rsidR="00AE69E0" w:rsidRDefault="00AE69E0" w:rsidP="00AE69E0">
      <w:r>
        <w:t xml:space="preserve"> </w:t>
      </w:r>
    </w:p>
    <w:p w14:paraId="7899E6DA" w14:textId="77777777" w:rsidR="00AE69E0" w:rsidRPr="00AE69E0" w:rsidRDefault="00AE69E0" w:rsidP="00AE69E0">
      <w:pPr>
        <w:pStyle w:val="Rubrik2"/>
        <w:rPr>
          <w:rFonts w:ascii="Oswald" w:hAnsi="Oswald"/>
          <w:color w:val="000000" w:themeColor="text1"/>
        </w:rPr>
      </w:pPr>
      <w:r w:rsidRPr="00AE69E0">
        <w:rPr>
          <w:rFonts w:ascii="Oswald" w:hAnsi="Oswald"/>
          <w:color w:val="000000" w:themeColor="text1"/>
        </w:rPr>
        <w:t>Avtalets upphörande</w:t>
      </w:r>
    </w:p>
    <w:p w14:paraId="2D11C049" w14:textId="7CCEA7D7" w:rsidR="00AE69E0" w:rsidRDefault="00AE69E0" w:rsidP="00AE69E0">
      <w:r>
        <w:t xml:space="preserve">Detta avtal upphör vid den </w:t>
      </w:r>
      <w:proofErr w:type="gramStart"/>
      <w:r>
        <w:t>tidpunkt parterna</w:t>
      </w:r>
      <w:proofErr w:type="gramEnd"/>
      <w:r>
        <w:t xml:space="preserve"> är överens om att det ska upphöra. </w:t>
      </w:r>
    </w:p>
    <w:p w14:paraId="1D0A6EB6" w14:textId="1B86A17B" w:rsidR="00AE69E0" w:rsidRPr="00AE69E0" w:rsidRDefault="00AE69E0" w:rsidP="00AE69E0">
      <w:pPr>
        <w:rPr>
          <w:color w:val="0070C0"/>
        </w:rPr>
      </w:pPr>
      <w:r w:rsidRPr="00AE69E0">
        <w:rPr>
          <w:color w:val="0070C0"/>
        </w:rPr>
        <w:t>Kommentar: Det går som alternativ tidsbestämma avtalets längd. Att det t</w:t>
      </w:r>
      <w:r w:rsidR="00A41C87">
        <w:rPr>
          <w:color w:val="0070C0"/>
        </w:rPr>
        <w:t>ill exempel</w:t>
      </w:r>
      <w:r w:rsidRPr="00AE69E0">
        <w:rPr>
          <w:color w:val="0070C0"/>
        </w:rPr>
        <w:t xml:space="preserve"> ska gälla fram till ett visst datum eller tills dess en viss åtgärd är genomförd, d</w:t>
      </w:r>
      <w:r w:rsidR="00A41C87">
        <w:rPr>
          <w:color w:val="0070C0"/>
        </w:rPr>
        <w:t>et vill säga</w:t>
      </w:r>
      <w:r w:rsidRPr="00AE69E0">
        <w:rPr>
          <w:color w:val="0070C0"/>
        </w:rPr>
        <w:t xml:space="preserve"> då samarbetet har uppfyllt sitt syfte. Hur och när avtalet ska upphöra bör bestämmas i förhållande till syfte och verksamhet.</w:t>
      </w:r>
    </w:p>
    <w:p w14:paraId="34460CD1" w14:textId="77777777" w:rsidR="00AE69E0" w:rsidRDefault="00AE69E0" w:rsidP="00AE69E0">
      <w:r>
        <w:t xml:space="preserve"> </w:t>
      </w:r>
    </w:p>
    <w:p w14:paraId="7E667973" w14:textId="77777777" w:rsidR="00AE69E0" w:rsidRPr="00AE69E0" w:rsidRDefault="00AE69E0" w:rsidP="00AE69E0">
      <w:pPr>
        <w:pStyle w:val="Rubrik2"/>
        <w:rPr>
          <w:rFonts w:ascii="Oswald" w:hAnsi="Oswald"/>
          <w:color w:val="000000" w:themeColor="text1"/>
        </w:rPr>
      </w:pPr>
      <w:r w:rsidRPr="00AE69E0">
        <w:rPr>
          <w:rFonts w:ascii="Oswald" w:hAnsi="Oswald"/>
          <w:color w:val="000000" w:themeColor="text1"/>
        </w:rPr>
        <w:t>Tvist</w:t>
      </w:r>
    </w:p>
    <w:p w14:paraId="1F43D8BA" w14:textId="55D5C850" w:rsidR="00AE69E0" w:rsidRDefault="00AE69E0" w:rsidP="00AE69E0">
      <w:r>
        <w:t>Tvister om detta avtal prövas av allmän domstol.</w:t>
      </w:r>
    </w:p>
    <w:p w14:paraId="08DE0B93" w14:textId="77777777" w:rsidR="00AE69E0" w:rsidRPr="00AE69E0" w:rsidRDefault="00AE69E0" w:rsidP="00AE69E0">
      <w:pPr>
        <w:rPr>
          <w:color w:val="0070C0"/>
        </w:rPr>
      </w:pPr>
      <w:r w:rsidRPr="00AE69E0">
        <w:rPr>
          <w:color w:val="0070C0"/>
        </w:rPr>
        <w:t>Kommentar: Tingsrätten</w:t>
      </w:r>
    </w:p>
    <w:p w14:paraId="496EBC20" w14:textId="77777777" w:rsidR="00AE69E0" w:rsidRDefault="00AE69E0" w:rsidP="00AE69E0"/>
    <w:p w14:paraId="3833FA88" w14:textId="77777777" w:rsidR="00AE69E0" w:rsidRPr="00AE69E0" w:rsidRDefault="00AE69E0" w:rsidP="00AE69E0">
      <w:pPr>
        <w:pStyle w:val="Rubrik2"/>
        <w:rPr>
          <w:rFonts w:ascii="Oswald" w:hAnsi="Oswald"/>
          <w:color w:val="000000" w:themeColor="text1"/>
        </w:rPr>
      </w:pPr>
      <w:r w:rsidRPr="00AE69E0">
        <w:rPr>
          <w:rFonts w:ascii="Oswald" w:hAnsi="Oswald"/>
          <w:color w:val="000000" w:themeColor="text1"/>
        </w:rPr>
        <w:t>Övrigt</w:t>
      </w:r>
    </w:p>
    <w:p w14:paraId="69F30B13" w14:textId="1524CDF6" w:rsidR="00AE69E0" w:rsidRDefault="00AE69E0" w:rsidP="00AE69E0">
      <w:r>
        <w:t>Utöver ovanstående är parterna överens om att följande ska gälla:</w:t>
      </w:r>
    </w:p>
    <w:p w14:paraId="1D491D80" w14:textId="3FFE22CB" w:rsidR="00AE69E0" w:rsidRPr="00AE69E0" w:rsidRDefault="00AE69E0" w:rsidP="00AE69E0">
      <w:pPr>
        <w:rPr>
          <w:color w:val="0070C0"/>
        </w:rPr>
      </w:pPr>
      <w:r w:rsidRPr="00AE69E0">
        <w:rPr>
          <w:color w:val="0070C0"/>
        </w:rPr>
        <w:t>Kommentar: Öppning för tillägg av olika slag.</w:t>
      </w:r>
    </w:p>
    <w:p w14:paraId="429F70DD" w14:textId="609AB9D1" w:rsidR="00AE69E0" w:rsidRDefault="00AE69E0" w:rsidP="00AE69E0"/>
    <w:p w14:paraId="79B9A5CC" w14:textId="77777777" w:rsidR="00AE69E0" w:rsidRPr="00AE69E0" w:rsidRDefault="00AE69E0" w:rsidP="00AE69E0">
      <w:pPr>
        <w:pStyle w:val="Rubrik2"/>
        <w:rPr>
          <w:rFonts w:ascii="Oswald" w:hAnsi="Oswald"/>
          <w:color w:val="000000" w:themeColor="text1"/>
        </w:rPr>
      </w:pPr>
      <w:r w:rsidRPr="00AE69E0">
        <w:rPr>
          <w:rFonts w:ascii="Oswald" w:hAnsi="Oswald"/>
          <w:color w:val="000000" w:themeColor="text1"/>
        </w:rPr>
        <w:t>Avtalets förvaring</w:t>
      </w:r>
    </w:p>
    <w:p w14:paraId="621A894E" w14:textId="77777777" w:rsidR="00AE69E0" w:rsidRDefault="00AE69E0" w:rsidP="00AE69E0">
      <w:r>
        <w:t>Detta avtal ska upprättas i ett original som ska vara undertecknat av samtliga parter. Avtalet ska förvaras på ett betryggande sätt. Samtliga parter ska erhålla en kopia av avtalet.</w:t>
      </w:r>
    </w:p>
    <w:p w14:paraId="6857C646" w14:textId="4E325D75" w:rsidR="00AE69E0" w:rsidRDefault="00AE69E0" w:rsidP="00AE69E0">
      <w:r w:rsidRPr="00AE69E0">
        <w:rPr>
          <w:color w:val="0070C0"/>
        </w:rPr>
        <w:t>Kommentar: Alternativ är att avtalet upprättas i ett antal original som motsvarar antalet parter och att varje part erhåller var sitt exemplar.</w:t>
      </w:r>
    </w:p>
    <w:p w14:paraId="0A5E50D0" w14:textId="77777777" w:rsidR="00AE69E0" w:rsidRPr="00AE69E0" w:rsidRDefault="00AE69E0" w:rsidP="00AE69E0">
      <w:pPr>
        <w:pStyle w:val="Rubrik2"/>
        <w:rPr>
          <w:rFonts w:ascii="Oswald" w:hAnsi="Oswald"/>
          <w:color w:val="000000" w:themeColor="text1"/>
        </w:rPr>
      </w:pPr>
      <w:r w:rsidRPr="00AE69E0">
        <w:rPr>
          <w:rFonts w:ascii="Oswald" w:hAnsi="Oswald"/>
          <w:color w:val="000000" w:themeColor="text1"/>
        </w:rPr>
        <w:lastRenderedPageBreak/>
        <w:t>Avtalets undertecknande</w:t>
      </w:r>
    </w:p>
    <w:p w14:paraId="5F4EE5D2" w14:textId="77777777" w:rsidR="00AE69E0" w:rsidRDefault="00AE69E0" w:rsidP="00AE69E0">
      <w:r>
        <w:t xml:space="preserve"> </w:t>
      </w:r>
    </w:p>
    <w:p w14:paraId="70D39436" w14:textId="77777777" w:rsidR="00AE69E0" w:rsidRDefault="00AE69E0" w:rsidP="00AE69E0">
      <w:r>
        <w:t>Ort och datum: _____________________________________</w:t>
      </w:r>
    </w:p>
    <w:p w14:paraId="7FE9BD2C" w14:textId="77777777" w:rsidR="00AE69E0" w:rsidRDefault="00AE69E0" w:rsidP="00AE69E0">
      <w:r>
        <w:t xml:space="preserve">Föreningens </w:t>
      </w:r>
      <w:proofErr w:type="gramStart"/>
      <w:r>
        <w:t>namn:_</w:t>
      </w:r>
      <w:proofErr w:type="gramEnd"/>
      <w:r>
        <w:t>__________________________________</w:t>
      </w:r>
    </w:p>
    <w:p w14:paraId="450B2E01" w14:textId="77777777" w:rsidR="00AE69E0" w:rsidRDefault="00AE69E0" w:rsidP="00AE69E0">
      <w:r>
        <w:t xml:space="preserve">Behörig </w:t>
      </w:r>
      <w:proofErr w:type="gramStart"/>
      <w:r>
        <w:t>firmatecknare:_</w:t>
      </w:r>
      <w:proofErr w:type="gramEnd"/>
      <w:r>
        <w:t xml:space="preserve">_______________________________                               </w:t>
      </w:r>
    </w:p>
    <w:p w14:paraId="6DB5CE38" w14:textId="17A4DE44" w:rsidR="00AE69E0" w:rsidRDefault="00AE69E0" w:rsidP="00AE69E0"/>
    <w:p w14:paraId="16D93786" w14:textId="77777777" w:rsidR="00AE69E0" w:rsidRDefault="00AE69E0" w:rsidP="00AE69E0">
      <w:r>
        <w:t>Ort och datum: _____________________________________</w:t>
      </w:r>
    </w:p>
    <w:p w14:paraId="2633C8A1" w14:textId="77777777" w:rsidR="00AE69E0" w:rsidRDefault="00AE69E0" w:rsidP="00AE69E0">
      <w:r>
        <w:t xml:space="preserve">Föreningens </w:t>
      </w:r>
      <w:proofErr w:type="gramStart"/>
      <w:r>
        <w:t>namn:_</w:t>
      </w:r>
      <w:proofErr w:type="gramEnd"/>
      <w:r>
        <w:t>__________________________________</w:t>
      </w:r>
    </w:p>
    <w:p w14:paraId="2BA47DC4" w14:textId="77777777" w:rsidR="00AE69E0" w:rsidRDefault="00AE69E0" w:rsidP="00AE69E0">
      <w:r>
        <w:t xml:space="preserve">Behörig </w:t>
      </w:r>
      <w:proofErr w:type="gramStart"/>
      <w:r>
        <w:t>firmatecknare:_</w:t>
      </w:r>
      <w:proofErr w:type="gramEnd"/>
      <w:r>
        <w:t xml:space="preserve">_______________________________                               </w:t>
      </w:r>
    </w:p>
    <w:p w14:paraId="30622A2F" w14:textId="1BFC58BA" w:rsidR="00AE69E0" w:rsidRDefault="00AE69E0" w:rsidP="00AE69E0"/>
    <w:p w14:paraId="40F9244B" w14:textId="77777777" w:rsidR="00AE69E0" w:rsidRDefault="00AE69E0" w:rsidP="00AE69E0">
      <w:r>
        <w:t>Ort och datum: _____________________________________</w:t>
      </w:r>
    </w:p>
    <w:p w14:paraId="30F21535" w14:textId="77777777" w:rsidR="00AE69E0" w:rsidRDefault="00AE69E0" w:rsidP="00AE69E0">
      <w:r>
        <w:t xml:space="preserve">Föreningens </w:t>
      </w:r>
      <w:proofErr w:type="gramStart"/>
      <w:r>
        <w:t>namn:_</w:t>
      </w:r>
      <w:proofErr w:type="gramEnd"/>
      <w:r>
        <w:t>__________________________________</w:t>
      </w:r>
    </w:p>
    <w:p w14:paraId="5224626D" w14:textId="77777777" w:rsidR="00AE69E0" w:rsidRDefault="00AE69E0" w:rsidP="00AE69E0">
      <w:r>
        <w:t xml:space="preserve">Behörig </w:t>
      </w:r>
      <w:proofErr w:type="gramStart"/>
      <w:r>
        <w:t>firmatecknare:_</w:t>
      </w:r>
      <w:proofErr w:type="gramEnd"/>
      <w:r>
        <w:t xml:space="preserve">_______________________________           </w:t>
      </w:r>
      <w:r>
        <w:tab/>
        <w:t xml:space="preserve">                 </w:t>
      </w:r>
    </w:p>
    <w:p w14:paraId="44A7C7D2" w14:textId="57952A3C" w:rsidR="00AE69E0" w:rsidRDefault="00AE69E0" w:rsidP="00AE69E0"/>
    <w:p w14:paraId="4C376BD3" w14:textId="0C4A411A" w:rsidR="00AE69E0" w:rsidRPr="00AE69E0" w:rsidRDefault="00AE69E0" w:rsidP="00AE69E0">
      <w:pPr>
        <w:rPr>
          <w:color w:val="0070C0"/>
        </w:rPr>
      </w:pPr>
      <w:r w:rsidRPr="00AE69E0">
        <w:rPr>
          <w:color w:val="0070C0"/>
        </w:rPr>
        <w:t>Kommentar: Bara de som är behöriga (särskilda firmatecknare eller en majoritet av styrelseledamöterna) kan ingå avtalet för respektive förening.</w:t>
      </w:r>
    </w:p>
    <w:sectPr w:rsidR="00AE69E0" w:rsidRPr="00AE69E0" w:rsidSect="00AE69E0">
      <w:footerReference w:type="default" r:id="rId6"/>
      <w:headerReference w:type="first" r:id="rId7"/>
      <w:footerReference w:type="first" r:id="rId8"/>
      <w:pgSz w:w="11906" w:h="16838"/>
      <w:pgMar w:top="2694" w:right="1417" w:bottom="1702" w:left="1417" w:header="708" w:footer="1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ADAD2" w14:textId="77777777" w:rsidR="00D01711" w:rsidRDefault="00D01711" w:rsidP="008D5F99">
      <w:pPr>
        <w:spacing w:after="0" w:line="240" w:lineRule="auto"/>
      </w:pPr>
      <w:r>
        <w:separator/>
      </w:r>
    </w:p>
  </w:endnote>
  <w:endnote w:type="continuationSeparator" w:id="0">
    <w:p w14:paraId="31DBA621" w14:textId="77777777" w:rsidR="00D01711" w:rsidRDefault="00D01711" w:rsidP="008D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ebas Neue">
    <w:panose1 w:val="020B0606020202050201"/>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Oswald">
    <w:panose1 w:val="00000500000000000000"/>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874" w:type="dxa"/>
      <w:tblLook w:val="04A0" w:firstRow="1" w:lastRow="0" w:firstColumn="1" w:lastColumn="0" w:noHBand="0" w:noVBand="1"/>
    </w:tblPr>
    <w:tblGrid>
      <w:gridCol w:w="1812"/>
      <w:gridCol w:w="1812"/>
      <w:gridCol w:w="1812"/>
      <w:gridCol w:w="1812"/>
      <w:gridCol w:w="1813"/>
      <w:gridCol w:w="1813"/>
    </w:tblGrid>
    <w:tr w:rsidR="00DF0C41" w:rsidRPr="008D5F99" w14:paraId="6325CE36" w14:textId="77777777" w:rsidTr="00DF0C41">
      <w:tc>
        <w:tcPr>
          <w:tcW w:w="1812" w:type="dxa"/>
          <w:tcBorders>
            <w:top w:val="nil"/>
            <w:left w:val="nil"/>
            <w:bottom w:val="nil"/>
            <w:right w:val="nil"/>
          </w:tcBorders>
        </w:tcPr>
        <w:p w14:paraId="668233EC" w14:textId="77777777" w:rsidR="00DF0C41" w:rsidRDefault="00DF0C41" w:rsidP="00DF0C41">
          <w:pPr>
            <w:pStyle w:val="Sidfot"/>
            <w:rPr>
              <w:rFonts w:ascii="Oswald" w:hAnsi="Oswald"/>
              <w:sz w:val="18"/>
              <w:szCs w:val="18"/>
            </w:rPr>
          </w:pPr>
        </w:p>
        <w:p w14:paraId="2C0ED547" w14:textId="77777777" w:rsidR="00DF0C41" w:rsidRPr="008D5F99" w:rsidRDefault="00DF0C41" w:rsidP="00DF0C41">
          <w:pPr>
            <w:pStyle w:val="Sidfot"/>
            <w:rPr>
              <w:rFonts w:ascii="Oswald" w:hAnsi="Oswald"/>
              <w:sz w:val="18"/>
              <w:szCs w:val="18"/>
            </w:rPr>
          </w:pPr>
          <w:r>
            <w:rPr>
              <w:rFonts w:ascii="Oswald" w:hAnsi="Oswald"/>
              <w:sz w:val="18"/>
              <w:szCs w:val="18"/>
            </w:rPr>
            <w:t>H</w:t>
          </w:r>
          <w:r w:rsidRPr="008D5F99">
            <w:rPr>
              <w:rFonts w:ascii="Oswald" w:hAnsi="Oswald"/>
              <w:sz w:val="18"/>
              <w:szCs w:val="18"/>
            </w:rPr>
            <w:t>ela Sverige ska leva/</w:t>
          </w:r>
        </w:p>
        <w:p w14:paraId="5018D7E3" w14:textId="77777777" w:rsidR="00DF0C41" w:rsidRPr="008D5F99" w:rsidRDefault="00DF0C41" w:rsidP="00DF0C41">
          <w:pPr>
            <w:pStyle w:val="Sidfot"/>
            <w:rPr>
              <w:rFonts w:ascii="Oswald" w:hAnsi="Oswald"/>
              <w:sz w:val="18"/>
              <w:szCs w:val="18"/>
            </w:rPr>
          </w:pPr>
          <w:r w:rsidRPr="008D5F99">
            <w:rPr>
              <w:rFonts w:ascii="Oswald" w:hAnsi="Oswald"/>
              <w:sz w:val="18"/>
              <w:szCs w:val="18"/>
            </w:rPr>
            <w:t>Byanätsforums kansli</w:t>
          </w:r>
        </w:p>
      </w:tc>
      <w:tc>
        <w:tcPr>
          <w:tcW w:w="1812" w:type="dxa"/>
          <w:tcBorders>
            <w:top w:val="nil"/>
            <w:left w:val="nil"/>
            <w:bottom w:val="nil"/>
            <w:right w:val="nil"/>
          </w:tcBorders>
        </w:tcPr>
        <w:p w14:paraId="641F0A29" w14:textId="77777777" w:rsidR="00DF0C41" w:rsidRDefault="00DF0C41" w:rsidP="00DF0C41">
          <w:pPr>
            <w:pStyle w:val="Sidfot"/>
            <w:rPr>
              <w:rFonts w:ascii="Oswald" w:hAnsi="Oswald"/>
              <w:sz w:val="18"/>
              <w:szCs w:val="18"/>
            </w:rPr>
          </w:pPr>
        </w:p>
        <w:p w14:paraId="15D5B9EA" w14:textId="77777777" w:rsidR="00DF0C41" w:rsidRPr="008D5F99" w:rsidRDefault="00DF0C41" w:rsidP="00DF0C41">
          <w:pPr>
            <w:pStyle w:val="Sidfot"/>
            <w:rPr>
              <w:rFonts w:ascii="Oswald" w:hAnsi="Oswald"/>
              <w:sz w:val="18"/>
              <w:szCs w:val="18"/>
            </w:rPr>
          </w:pPr>
          <w:r>
            <w:rPr>
              <w:rFonts w:ascii="Oswald" w:hAnsi="Oswald"/>
              <w:sz w:val="18"/>
              <w:szCs w:val="18"/>
            </w:rPr>
            <w:t>S</w:t>
          </w:r>
          <w:r w:rsidRPr="008D5F99">
            <w:rPr>
              <w:rFonts w:ascii="Oswald" w:hAnsi="Oswald"/>
              <w:sz w:val="18"/>
              <w:szCs w:val="18"/>
            </w:rPr>
            <w:t xml:space="preserve">tortorget 7, 2 </w:t>
          </w:r>
          <w:proofErr w:type="spellStart"/>
          <w:r w:rsidRPr="008D5F99">
            <w:rPr>
              <w:rFonts w:ascii="Oswald" w:hAnsi="Oswald"/>
              <w:sz w:val="18"/>
              <w:szCs w:val="18"/>
            </w:rPr>
            <w:t>tr</w:t>
          </w:r>
          <w:proofErr w:type="spellEnd"/>
        </w:p>
        <w:p w14:paraId="4349F284" w14:textId="77777777" w:rsidR="00DF0C41" w:rsidRPr="008D5F99" w:rsidRDefault="00DF0C41" w:rsidP="00DF0C41">
          <w:pPr>
            <w:pStyle w:val="Sidfot"/>
            <w:rPr>
              <w:rFonts w:ascii="Oswald" w:hAnsi="Oswald"/>
              <w:sz w:val="18"/>
              <w:szCs w:val="18"/>
            </w:rPr>
          </w:pPr>
          <w:r w:rsidRPr="008D5F99">
            <w:rPr>
              <w:rFonts w:ascii="Oswald" w:hAnsi="Oswald"/>
              <w:sz w:val="18"/>
              <w:szCs w:val="18"/>
            </w:rPr>
            <w:t>111 29 STOCKHOLM</w:t>
          </w:r>
        </w:p>
      </w:tc>
      <w:tc>
        <w:tcPr>
          <w:tcW w:w="1812" w:type="dxa"/>
          <w:tcBorders>
            <w:top w:val="nil"/>
            <w:left w:val="nil"/>
            <w:bottom w:val="nil"/>
            <w:right w:val="nil"/>
          </w:tcBorders>
        </w:tcPr>
        <w:p w14:paraId="06E987C0" w14:textId="77777777" w:rsidR="00DF0C41" w:rsidRDefault="00DF0C41" w:rsidP="00DF0C41">
          <w:pPr>
            <w:pStyle w:val="Sidfot"/>
            <w:jc w:val="center"/>
            <w:rPr>
              <w:rFonts w:ascii="Oswald" w:hAnsi="Oswald"/>
              <w:sz w:val="18"/>
              <w:szCs w:val="18"/>
            </w:rPr>
          </w:pPr>
        </w:p>
        <w:p w14:paraId="48098367" w14:textId="77777777" w:rsidR="00DF0C41" w:rsidRDefault="00DF0C41" w:rsidP="00DF0C41">
          <w:pPr>
            <w:pStyle w:val="Sidfot"/>
            <w:rPr>
              <w:rFonts w:ascii="Oswald" w:hAnsi="Oswald"/>
              <w:sz w:val="18"/>
              <w:szCs w:val="18"/>
            </w:rPr>
          </w:pPr>
          <w:r>
            <w:rPr>
              <w:rFonts w:ascii="Oswald" w:hAnsi="Oswald"/>
              <w:sz w:val="18"/>
              <w:szCs w:val="18"/>
            </w:rPr>
            <w:t>010-479 77 42</w:t>
          </w:r>
        </w:p>
        <w:p w14:paraId="3002D82B" w14:textId="77777777" w:rsidR="00DF0C41" w:rsidRPr="008D5F99" w:rsidRDefault="00DF0C41" w:rsidP="00DF0C41">
          <w:pPr>
            <w:pStyle w:val="Sidfot"/>
            <w:rPr>
              <w:rFonts w:ascii="Oswald" w:hAnsi="Oswald"/>
              <w:sz w:val="18"/>
              <w:szCs w:val="18"/>
            </w:rPr>
          </w:pPr>
          <w:r>
            <w:rPr>
              <w:rFonts w:ascii="Oswald" w:hAnsi="Oswald"/>
              <w:sz w:val="18"/>
              <w:szCs w:val="18"/>
            </w:rPr>
            <w:t>w</w:t>
          </w:r>
          <w:r w:rsidRPr="008D5F99">
            <w:rPr>
              <w:rFonts w:ascii="Oswald" w:hAnsi="Oswald"/>
              <w:sz w:val="18"/>
              <w:szCs w:val="18"/>
            </w:rPr>
            <w:t>ww.byanatsforum.se</w:t>
          </w:r>
        </w:p>
      </w:tc>
      <w:tc>
        <w:tcPr>
          <w:tcW w:w="1812" w:type="dxa"/>
          <w:tcBorders>
            <w:top w:val="nil"/>
            <w:left w:val="nil"/>
            <w:bottom w:val="nil"/>
            <w:right w:val="nil"/>
          </w:tcBorders>
        </w:tcPr>
        <w:p w14:paraId="782BA39D" w14:textId="77777777" w:rsidR="00DF0C41" w:rsidRDefault="00DF0C41" w:rsidP="00DF0C41">
          <w:pPr>
            <w:pStyle w:val="Sidfot"/>
            <w:jc w:val="center"/>
            <w:rPr>
              <w:rFonts w:ascii="Oswald" w:hAnsi="Oswald"/>
              <w:sz w:val="18"/>
              <w:szCs w:val="18"/>
            </w:rPr>
          </w:pPr>
        </w:p>
        <w:p w14:paraId="3D30AE81" w14:textId="77777777" w:rsidR="00DF0C41" w:rsidRPr="008D5F99" w:rsidRDefault="00DF0C41" w:rsidP="00DF0C41">
          <w:pPr>
            <w:pStyle w:val="Sidfot"/>
            <w:jc w:val="center"/>
            <w:rPr>
              <w:rFonts w:ascii="Oswald" w:hAnsi="Oswald"/>
              <w:sz w:val="18"/>
              <w:szCs w:val="18"/>
            </w:rPr>
          </w:pPr>
        </w:p>
      </w:tc>
      <w:tc>
        <w:tcPr>
          <w:tcW w:w="1813" w:type="dxa"/>
          <w:tcBorders>
            <w:top w:val="nil"/>
            <w:left w:val="nil"/>
            <w:bottom w:val="nil"/>
            <w:right w:val="nil"/>
          </w:tcBorders>
        </w:tcPr>
        <w:p w14:paraId="0FA35712" w14:textId="77777777" w:rsidR="00DF0C41" w:rsidRPr="005C5B83" w:rsidRDefault="00DF0C41" w:rsidP="00DF0C41">
          <w:pPr>
            <w:pStyle w:val="Sidfot"/>
            <w:rPr>
              <w:rFonts w:ascii="Oswald" w:hAnsi="Oswald"/>
              <w:sz w:val="12"/>
              <w:szCs w:val="12"/>
            </w:rPr>
          </w:pPr>
        </w:p>
      </w:tc>
      <w:tc>
        <w:tcPr>
          <w:tcW w:w="1813" w:type="dxa"/>
          <w:tcBorders>
            <w:top w:val="nil"/>
            <w:left w:val="nil"/>
            <w:bottom w:val="nil"/>
            <w:right w:val="nil"/>
          </w:tcBorders>
        </w:tcPr>
        <w:p w14:paraId="084FF69A" w14:textId="77777777" w:rsidR="00DF0C41" w:rsidRDefault="00DF0C41" w:rsidP="00DF0C41">
          <w:pPr>
            <w:pStyle w:val="Sidfot"/>
            <w:rPr>
              <w:rFonts w:ascii="Oswald" w:hAnsi="Oswald"/>
              <w:sz w:val="18"/>
              <w:szCs w:val="18"/>
            </w:rPr>
          </w:pPr>
        </w:p>
        <w:p w14:paraId="7EB43A19" w14:textId="77777777" w:rsidR="00DF0C41" w:rsidRPr="005C5B83" w:rsidRDefault="00DF0C41" w:rsidP="00DF0C41">
          <w:pPr>
            <w:pStyle w:val="Sidfot"/>
            <w:jc w:val="right"/>
            <w:rPr>
              <w:rFonts w:ascii="Oswald" w:hAnsi="Oswald"/>
              <w:sz w:val="18"/>
              <w:szCs w:val="18"/>
            </w:rPr>
          </w:pPr>
          <w:r w:rsidRPr="005C5B83">
            <w:rPr>
              <w:rFonts w:ascii="Oswald" w:hAnsi="Oswald"/>
              <w:sz w:val="18"/>
              <w:szCs w:val="18"/>
            </w:rPr>
            <w:fldChar w:fldCharType="begin"/>
          </w:r>
          <w:r w:rsidRPr="005C5B83">
            <w:rPr>
              <w:rFonts w:ascii="Oswald" w:hAnsi="Oswald"/>
              <w:sz w:val="18"/>
              <w:szCs w:val="18"/>
            </w:rPr>
            <w:instrText xml:space="preserve"> PAGE  \* Arabic  \* MERGEFORMAT </w:instrText>
          </w:r>
          <w:r w:rsidRPr="005C5B83">
            <w:rPr>
              <w:rFonts w:ascii="Oswald" w:hAnsi="Oswald"/>
              <w:sz w:val="18"/>
              <w:szCs w:val="18"/>
            </w:rPr>
            <w:fldChar w:fldCharType="separate"/>
          </w:r>
          <w:r w:rsidRPr="005C5B83">
            <w:rPr>
              <w:rFonts w:ascii="Oswald" w:hAnsi="Oswald"/>
              <w:sz w:val="18"/>
              <w:szCs w:val="18"/>
            </w:rPr>
            <w:t>1</w:t>
          </w:r>
          <w:r w:rsidRPr="005C5B83">
            <w:rPr>
              <w:rFonts w:ascii="Oswald" w:hAnsi="Oswald"/>
              <w:sz w:val="18"/>
              <w:szCs w:val="18"/>
            </w:rPr>
            <w:fldChar w:fldCharType="end"/>
          </w:r>
          <w:r w:rsidRPr="005C5B83">
            <w:rPr>
              <w:rFonts w:ascii="Oswald" w:hAnsi="Oswald"/>
              <w:sz w:val="18"/>
              <w:szCs w:val="18"/>
            </w:rPr>
            <w:t xml:space="preserve"> (</w:t>
          </w:r>
          <w:r w:rsidRPr="005C5B83">
            <w:rPr>
              <w:rFonts w:ascii="Oswald" w:hAnsi="Oswald"/>
              <w:noProof/>
              <w:sz w:val="18"/>
              <w:szCs w:val="18"/>
            </w:rPr>
            <w:fldChar w:fldCharType="begin"/>
          </w:r>
          <w:r w:rsidRPr="005C5B83">
            <w:rPr>
              <w:rFonts w:ascii="Oswald" w:hAnsi="Oswald"/>
              <w:noProof/>
              <w:sz w:val="18"/>
              <w:szCs w:val="18"/>
            </w:rPr>
            <w:instrText xml:space="preserve"> NUMPAGES  \* Arabic  \* MERGEFORMAT </w:instrText>
          </w:r>
          <w:r w:rsidRPr="005C5B83">
            <w:rPr>
              <w:rFonts w:ascii="Oswald" w:hAnsi="Oswald"/>
              <w:noProof/>
              <w:sz w:val="18"/>
              <w:szCs w:val="18"/>
            </w:rPr>
            <w:fldChar w:fldCharType="separate"/>
          </w:r>
          <w:r w:rsidRPr="005C5B83">
            <w:rPr>
              <w:rFonts w:ascii="Oswald" w:hAnsi="Oswald"/>
              <w:noProof/>
              <w:sz w:val="18"/>
              <w:szCs w:val="18"/>
            </w:rPr>
            <w:t>1</w:t>
          </w:r>
          <w:r w:rsidRPr="005C5B83">
            <w:rPr>
              <w:rFonts w:ascii="Oswald" w:hAnsi="Oswald"/>
              <w:noProof/>
              <w:sz w:val="18"/>
              <w:szCs w:val="18"/>
            </w:rPr>
            <w:fldChar w:fldCharType="end"/>
          </w:r>
          <w:r w:rsidRPr="005C5B83">
            <w:rPr>
              <w:rFonts w:ascii="Oswald" w:hAnsi="Oswald"/>
              <w:sz w:val="18"/>
              <w:szCs w:val="18"/>
            </w:rPr>
            <w:t>)</w:t>
          </w:r>
        </w:p>
      </w:tc>
    </w:tr>
  </w:tbl>
  <w:p w14:paraId="3C64D4A5" w14:textId="77777777" w:rsidR="008D5F99" w:rsidRDefault="00DF0C41">
    <w:pPr>
      <w:pStyle w:val="Sidfot"/>
    </w:pPr>
    <w:r w:rsidRPr="005C5B83">
      <w:rPr>
        <w:noProof/>
        <w:sz w:val="12"/>
        <w:szCs w:val="12"/>
      </w:rPr>
      <w:drawing>
        <wp:anchor distT="0" distB="0" distL="114300" distR="114300" simplePos="0" relativeHeight="251671552" behindDoc="0" locked="0" layoutInCell="1" allowOverlap="1" wp14:anchorId="4D19BDDF" wp14:editId="6F95E78E">
          <wp:simplePos x="0" y="0"/>
          <wp:positionH relativeFrom="column">
            <wp:posOffset>5171440</wp:posOffset>
          </wp:positionH>
          <wp:positionV relativeFrom="paragraph">
            <wp:posOffset>-609283</wp:posOffset>
          </wp:positionV>
          <wp:extent cx="581025" cy="587375"/>
          <wp:effectExtent l="0" t="0" r="9525" b="3175"/>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flagga+Europeiska+Jordbruksfonden+farg_cmyk_SE.png"/>
                  <pic:cNvPicPr/>
                </pic:nvPicPr>
                <pic:blipFill>
                  <a:blip r:embed="rId1">
                    <a:extLst>
                      <a:ext uri="{28A0092B-C50C-407E-A947-70E740481C1C}">
                        <a14:useLocalDpi xmlns:a14="http://schemas.microsoft.com/office/drawing/2010/main" val="0"/>
                      </a:ext>
                    </a:extLst>
                  </a:blip>
                  <a:stretch>
                    <a:fillRect/>
                  </a:stretch>
                </pic:blipFill>
                <pic:spPr>
                  <a:xfrm>
                    <a:off x="0" y="0"/>
                    <a:ext cx="581025" cy="5873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97" w:type="dxa"/>
      <w:tblLook w:val="04A0" w:firstRow="1" w:lastRow="0" w:firstColumn="1" w:lastColumn="0" w:noHBand="0" w:noVBand="1"/>
    </w:tblPr>
    <w:tblGrid>
      <w:gridCol w:w="2552"/>
      <w:gridCol w:w="1984"/>
      <w:gridCol w:w="2748"/>
      <w:gridCol w:w="1813"/>
    </w:tblGrid>
    <w:tr w:rsidR="00E700ED" w:rsidRPr="008D5F99" w14:paraId="522E5AF0" w14:textId="77777777" w:rsidTr="00A03D86">
      <w:tc>
        <w:tcPr>
          <w:tcW w:w="2552" w:type="dxa"/>
          <w:tcBorders>
            <w:top w:val="nil"/>
            <w:left w:val="nil"/>
            <w:bottom w:val="nil"/>
            <w:right w:val="nil"/>
          </w:tcBorders>
        </w:tcPr>
        <w:p w14:paraId="2A8F602A" w14:textId="77777777" w:rsidR="00E700ED" w:rsidRPr="008B0DEA" w:rsidRDefault="00E700ED" w:rsidP="00E700ED">
          <w:pPr>
            <w:pStyle w:val="Sidfot"/>
            <w:rPr>
              <w:rFonts w:ascii="Oswald" w:hAnsi="Oswald"/>
              <w:sz w:val="18"/>
              <w:szCs w:val="18"/>
            </w:rPr>
          </w:pPr>
        </w:p>
        <w:p w14:paraId="59690026" w14:textId="77777777" w:rsidR="00E700ED" w:rsidRPr="00C3702D" w:rsidRDefault="00D01711" w:rsidP="00E700ED">
          <w:pPr>
            <w:pStyle w:val="Sidfot"/>
            <w:rPr>
              <w:rFonts w:ascii="Oswald" w:hAnsi="Oswald"/>
              <w:sz w:val="18"/>
              <w:szCs w:val="18"/>
            </w:rPr>
          </w:pPr>
          <w:hyperlink r:id="rId1" w:history="1">
            <w:r w:rsidR="00C3702D" w:rsidRPr="00C3702D">
              <w:rPr>
                <w:rStyle w:val="Hyperlnk"/>
                <w:rFonts w:ascii="Oswald" w:hAnsi="Oswald"/>
                <w:color w:val="auto"/>
                <w:sz w:val="18"/>
                <w:szCs w:val="18"/>
                <w:u w:val="none"/>
              </w:rPr>
              <w:t>byanatsforum@helasverige.se</w:t>
            </w:r>
          </w:hyperlink>
          <w:r w:rsidR="00C3702D" w:rsidRPr="00C3702D">
            <w:rPr>
              <w:rFonts w:ascii="Oswald" w:hAnsi="Oswald"/>
              <w:sz w:val="18"/>
              <w:szCs w:val="18"/>
            </w:rPr>
            <w:t xml:space="preserve"> </w:t>
          </w:r>
        </w:p>
      </w:tc>
      <w:tc>
        <w:tcPr>
          <w:tcW w:w="1984" w:type="dxa"/>
          <w:tcBorders>
            <w:top w:val="nil"/>
            <w:left w:val="nil"/>
            <w:bottom w:val="nil"/>
            <w:right w:val="nil"/>
          </w:tcBorders>
        </w:tcPr>
        <w:p w14:paraId="2C37AA4A" w14:textId="77777777" w:rsidR="00E700ED" w:rsidRDefault="00E700ED" w:rsidP="00E700ED">
          <w:pPr>
            <w:pStyle w:val="Sidfot"/>
            <w:rPr>
              <w:rFonts w:ascii="Oswald" w:hAnsi="Oswald"/>
              <w:sz w:val="18"/>
              <w:szCs w:val="18"/>
            </w:rPr>
          </w:pPr>
        </w:p>
        <w:p w14:paraId="6E8CB5B7" w14:textId="77777777" w:rsidR="00E700ED" w:rsidRPr="008B0DEA" w:rsidRDefault="00A03D86" w:rsidP="008B0DEA">
          <w:pPr>
            <w:pStyle w:val="Sidfot"/>
            <w:rPr>
              <w:rFonts w:ascii="Oswald" w:hAnsi="Oswald"/>
              <w:sz w:val="18"/>
              <w:szCs w:val="18"/>
            </w:rPr>
          </w:pPr>
          <w:r>
            <w:rPr>
              <w:rFonts w:ascii="Oswald" w:hAnsi="Oswald"/>
              <w:sz w:val="18"/>
              <w:szCs w:val="18"/>
            </w:rPr>
            <w:t>010-479 77 42</w:t>
          </w:r>
          <w:r>
            <w:rPr>
              <w:rFonts w:ascii="Oswald" w:hAnsi="Oswald"/>
              <w:sz w:val="18"/>
              <w:szCs w:val="18"/>
            </w:rPr>
            <w:br/>
          </w:r>
          <w:hyperlink r:id="rId2" w:history="1">
            <w:r w:rsidRPr="00A03D86">
              <w:rPr>
                <w:rStyle w:val="Hyperlnk"/>
                <w:rFonts w:ascii="Oswald" w:hAnsi="Oswald"/>
                <w:color w:val="auto"/>
                <w:sz w:val="18"/>
                <w:szCs w:val="18"/>
                <w:u w:val="none"/>
              </w:rPr>
              <w:t>www.byanatsforum.se</w:t>
            </w:r>
          </w:hyperlink>
          <w:r w:rsidR="008B0DEA" w:rsidRPr="00A03D86">
            <w:rPr>
              <w:rFonts w:ascii="Oswald" w:hAnsi="Oswald"/>
              <w:sz w:val="18"/>
              <w:szCs w:val="18"/>
            </w:rPr>
            <w:t xml:space="preserve"> </w:t>
          </w:r>
        </w:p>
      </w:tc>
      <w:tc>
        <w:tcPr>
          <w:tcW w:w="2748" w:type="dxa"/>
          <w:tcBorders>
            <w:top w:val="nil"/>
            <w:left w:val="nil"/>
            <w:bottom w:val="nil"/>
            <w:right w:val="nil"/>
          </w:tcBorders>
        </w:tcPr>
        <w:p w14:paraId="27242FB5" w14:textId="77777777" w:rsidR="00E700ED" w:rsidRPr="008B0DEA" w:rsidRDefault="00E700ED" w:rsidP="00E700ED">
          <w:pPr>
            <w:pStyle w:val="Sidfot"/>
            <w:jc w:val="center"/>
            <w:rPr>
              <w:rFonts w:ascii="Oswald" w:hAnsi="Oswald"/>
              <w:sz w:val="18"/>
              <w:szCs w:val="18"/>
            </w:rPr>
          </w:pPr>
        </w:p>
        <w:p w14:paraId="324700E8" w14:textId="77777777" w:rsidR="00E700ED" w:rsidRPr="008D5F99" w:rsidRDefault="00D01711" w:rsidP="00A03D86">
          <w:pPr>
            <w:pStyle w:val="Sidfot"/>
            <w:ind w:left="32"/>
            <w:rPr>
              <w:rFonts w:ascii="Oswald" w:hAnsi="Oswald"/>
              <w:sz w:val="18"/>
              <w:szCs w:val="18"/>
            </w:rPr>
          </w:pPr>
          <w:hyperlink r:id="rId3" w:history="1">
            <w:r w:rsidR="008B0DEA" w:rsidRPr="008B0DEA">
              <w:rPr>
                <w:rStyle w:val="Hyperlnk"/>
                <w:rFonts w:ascii="Oswald" w:hAnsi="Oswald"/>
                <w:color w:val="auto"/>
                <w:sz w:val="18"/>
                <w:szCs w:val="18"/>
                <w:u w:val="none"/>
              </w:rPr>
              <w:t>twitter.com/byanatsforum</w:t>
            </w:r>
          </w:hyperlink>
          <w:r w:rsidR="008B0DEA">
            <w:rPr>
              <w:rFonts w:ascii="Oswald" w:hAnsi="Oswald"/>
              <w:sz w:val="18"/>
              <w:szCs w:val="18"/>
            </w:rPr>
            <w:t xml:space="preserve"> </w:t>
          </w:r>
          <w:r w:rsidR="008B0DEA">
            <w:rPr>
              <w:rFonts w:ascii="Oswald" w:hAnsi="Oswald"/>
              <w:sz w:val="18"/>
              <w:szCs w:val="18"/>
            </w:rPr>
            <w:br/>
          </w:r>
          <w:hyperlink r:id="rId4" w:history="1">
            <w:r w:rsidR="008B0DEA" w:rsidRPr="008B0DEA">
              <w:rPr>
                <w:rStyle w:val="Hyperlnk"/>
                <w:rFonts w:ascii="Oswald" w:hAnsi="Oswald"/>
                <w:color w:val="auto"/>
                <w:sz w:val="18"/>
                <w:szCs w:val="18"/>
                <w:u w:val="none"/>
              </w:rPr>
              <w:t>facebook.com/</w:t>
            </w:r>
            <w:proofErr w:type="spellStart"/>
            <w:r w:rsidR="008B0DEA" w:rsidRPr="008B0DEA">
              <w:rPr>
                <w:rStyle w:val="Hyperlnk"/>
                <w:rFonts w:ascii="Oswald" w:hAnsi="Oswald"/>
                <w:color w:val="auto"/>
                <w:sz w:val="18"/>
                <w:szCs w:val="18"/>
                <w:u w:val="none"/>
              </w:rPr>
              <w:t>groups</w:t>
            </w:r>
            <w:proofErr w:type="spellEnd"/>
            <w:r w:rsidR="008B0DEA" w:rsidRPr="008B0DEA">
              <w:rPr>
                <w:rStyle w:val="Hyperlnk"/>
                <w:rFonts w:ascii="Oswald" w:hAnsi="Oswald"/>
                <w:color w:val="auto"/>
                <w:sz w:val="18"/>
                <w:szCs w:val="18"/>
                <w:u w:val="none"/>
              </w:rPr>
              <w:t>/byanatsforum</w:t>
            </w:r>
          </w:hyperlink>
          <w:r w:rsidR="008B0DEA">
            <w:rPr>
              <w:rFonts w:ascii="Oswald" w:hAnsi="Oswald"/>
              <w:sz w:val="18"/>
              <w:szCs w:val="18"/>
            </w:rPr>
            <w:t xml:space="preserve"> </w:t>
          </w:r>
        </w:p>
      </w:tc>
      <w:tc>
        <w:tcPr>
          <w:tcW w:w="1813" w:type="dxa"/>
          <w:tcBorders>
            <w:top w:val="nil"/>
            <w:left w:val="nil"/>
            <w:bottom w:val="nil"/>
            <w:right w:val="nil"/>
          </w:tcBorders>
        </w:tcPr>
        <w:p w14:paraId="68FA8910" w14:textId="77777777" w:rsidR="00E700ED" w:rsidRDefault="00E700ED" w:rsidP="00E700ED">
          <w:pPr>
            <w:pStyle w:val="Sidfot"/>
            <w:rPr>
              <w:rFonts w:ascii="Oswald" w:hAnsi="Oswald"/>
              <w:sz w:val="12"/>
              <w:szCs w:val="12"/>
            </w:rPr>
          </w:pPr>
        </w:p>
        <w:p w14:paraId="6E692146" w14:textId="77777777" w:rsidR="00E700ED" w:rsidRPr="005C5B83" w:rsidRDefault="00E700ED" w:rsidP="00E700ED">
          <w:pPr>
            <w:pStyle w:val="Sidfot"/>
            <w:rPr>
              <w:rFonts w:ascii="Oswald" w:hAnsi="Oswald"/>
              <w:sz w:val="12"/>
              <w:szCs w:val="12"/>
            </w:rPr>
          </w:pPr>
        </w:p>
      </w:tc>
    </w:tr>
  </w:tbl>
  <w:p w14:paraId="5763813A" w14:textId="77777777" w:rsidR="005C5B83" w:rsidRPr="00E700ED" w:rsidRDefault="002056B0" w:rsidP="00E700ED">
    <w:pPr>
      <w:pStyle w:val="Sidfot"/>
    </w:pPr>
    <w:r w:rsidRPr="005C5B83">
      <w:rPr>
        <w:noProof/>
        <w:sz w:val="12"/>
        <w:szCs w:val="12"/>
      </w:rPr>
      <w:drawing>
        <wp:anchor distT="0" distB="0" distL="114300" distR="114300" simplePos="0" relativeHeight="251667456" behindDoc="0" locked="0" layoutInCell="1" allowOverlap="1" wp14:anchorId="0F0BEC18" wp14:editId="576D044C">
          <wp:simplePos x="0" y="0"/>
          <wp:positionH relativeFrom="margin">
            <wp:align>right</wp:align>
          </wp:positionH>
          <wp:positionV relativeFrom="paragraph">
            <wp:posOffset>-612140</wp:posOffset>
          </wp:positionV>
          <wp:extent cx="581025" cy="587375"/>
          <wp:effectExtent l="0" t="0" r="9525" b="3175"/>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flagga+Europeiska+Jordbruksfonden+farg_cmyk_SE.png"/>
                  <pic:cNvPicPr/>
                </pic:nvPicPr>
                <pic:blipFill>
                  <a:blip r:embed="rId5">
                    <a:extLst>
                      <a:ext uri="{28A0092B-C50C-407E-A947-70E740481C1C}">
                        <a14:useLocalDpi xmlns:a14="http://schemas.microsoft.com/office/drawing/2010/main" val="0"/>
                      </a:ext>
                    </a:extLst>
                  </a:blip>
                  <a:stretch>
                    <a:fillRect/>
                  </a:stretch>
                </pic:blipFill>
                <pic:spPr>
                  <a:xfrm>
                    <a:off x="0" y="0"/>
                    <a:ext cx="581025" cy="587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52E1F" w14:textId="77777777" w:rsidR="00D01711" w:rsidRDefault="00D01711" w:rsidP="008D5F99">
      <w:pPr>
        <w:spacing w:after="0" w:line="240" w:lineRule="auto"/>
      </w:pPr>
      <w:r>
        <w:separator/>
      </w:r>
    </w:p>
  </w:footnote>
  <w:footnote w:type="continuationSeparator" w:id="0">
    <w:p w14:paraId="6BE748ED" w14:textId="77777777" w:rsidR="00D01711" w:rsidRDefault="00D01711" w:rsidP="008D5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A557F" w14:textId="77777777" w:rsidR="008D5F99" w:rsidRDefault="00DF0C41">
    <w:pPr>
      <w:pStyle w:val="Sidhuvud"/>
    </w:pPr>
    <w:r w:rsidRPr="008D5F99">
      <w:rPr>
        <w:noProof/>
      </w:rPr>
      <mc:AlternateContent>
        <mc:Choice Requires="wps">
          <w:drawing>
            <wp:anchor distT="0" distB="0" distL="114300" distR="114300" simplePos="0" relativeHeight="251660288" behindDoc="0" locked="0" layoutInCell="1" allowOverlap="1" wp14:anchorId="64E120BB" wp14:editId="2BB18060">
              <wp:simplePos x="0" y="0"/>
              <wp:positionH relativeFrom="column">
                <wp:posOffset>4221811</wp:posOffset>
              </wp:positionH>
              <wp:positionV relativeFrom="paragraph">
                <wp:posOffset>732155</wp:posOffset>
              </wp:positionV>
              <wp:extent cx="1637665" cy="1320800"/>
              <wp:effectExtent l="0" t="0" r="635" b="0"/>
              <wp:wrapNone/>
              <wp:docPr id="1" name="Textruta 1"/>
              <wp:cNvGraphicFramePr/>
              <a:graphic xmlns:a="http://schemas.openxmlformats.org/drawingml/2006/main">
                <a:graphicData uri="http://schemas.microsoft.com/office/word/2010/wordprocessingShape">
                  <wps:wsp>
                    <wps:cNvSpPr txBox="1"/>
                    <wps:spPr>
                      <a:xfrm>
                        <a:off x="0" y="0"/>
                        <a:ext cx="1637665" cy="1320800"/>
                      </a:xfrm>
                      <a:prstGeom prst="rect">
                        <a:avLst/>
                      </a:prstGeom>
                      <a:solidFill>
                        <a:schemeClr val="lt1"/>
                      </a:solidFill>
                      <a:ln w="6350">
                        <a:noFill/>
                      </a:ln>
                    </wps:spPr>
                    <wps:txbx>
                      <w:txbxContent>
                        <w:p w14:paraId="0C4ABE90" w14:textId="77777777" w:rsidR="008D5F99" w:rsidRPr="00C319A8" w:rsidRDefault="008D5F99" w:rsidP="008D5F99">
                          <w:pPr>
                            <w:spacing w:line="120" w:lineRule="atLeast"/>
                            <w:jc w:val="right"/>
                            <w:rPr>
                              <w:rFonts w:ascii="Oswald" w:hAnsi="Oswald"/>
                              <w:b/>
                              <w:sz w:val="16"/>
                              <w:szCs w:val="16"/>
                            </w:rPr>
                          </w:pPr>
                          <w:r>
                            <w:rPr>
                              <w:rFonts w:ascii="Oswald" w:hAnsi="Oswald"/>
                              <w:sz w:val="16"/>
                              <w:szCs w:val="16"/>
                            </w:rPr>
                            <w:t>Ett samarbete mellan</w:t>
                          </w:r>
                          <w:r w:rsidR="00DF0C41">
                            <w:rPr>
                              <w:rFonts w:ascii="Oswald" w:hAnsi="Oswald"/>
                              <w:sz w:val="16"/>
                              <w:szCs w:val="16"/>
                            </w:rPr>
                            <w:br/>
                          </w:r>
                          <w:r w:rsidRPr="00C319A8">
                            <w:rPr>
                              <w:rFonts w:ascii="Oswald" w:hAnsi="Oswald"/>
                              <w:b/>
                              <w:sz w:val="16"/>
                              <w:szCs w:val="16"/>
                            </w:rPr>
                            <w:t>Hela Sverige ska leva</w:t>
                          </w:r>
                          <w:r w:rsidRPr="00C319A8">
                            <w:rPr>
                              <w:rFonts w:ascii="Oswald" w:hAnsi="Oswald"/>
                              <w:b/>
                              <w:sz w:val="16"/>
                              <w:szCs w:val="16"/>
                            </w:rPr>
                            <w:br/>
                            <w:t>Coompanion</w:t>
                          </w:r>
                          <w:r w:rsidRPr="00C319A8">
                            <w:rPr>
                              <w:rFonts w:ascii="Oswald" w:hAnsi="Oswald"/>
                              <w:b/>
                              <w:sz w:val="16"/>
                              <w:szCs w:val="16"/>
                            </w:rPr>
                            <w:br/>
                            <w:t>LRF</w:t>
                          </w:r>
                        </w:p>
                        <w:p w14:paraId="2A7D63D2" w14:textId="77777777" w:rsidR="008D5F99" w:rsidRDefault="008D5F99" w:rsidP="008D5F99">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120BB" id="_x0000_t202" coordsize="21600,21600" o:spt="202" path="m,l,21600r21600,l21600,xe">
              <v:stroke joinstyle="miter"/>
              <v:path gradientshapeok="t" o:connecttype="rect"/>
            </v:shapetype>
            <v:shape id="Textruta 1" o:spid="_x0000_s1026" type="#_x0000_t202" style="position:absolute;margin-left:332.45pt;margin-top:57.65pt;width:128.95pt;height: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TtQgIAAHoEAAAOAAAAZHJzL2Uyb0RvYy54bWysVEtv2zAMvg/YfxB0X+w82xlxiixFhgFB&#10;WyAZelZkKTYgi5qkxM5+/SjZSbNup2EXmRQpPr6P9PyhrRU5Cesq0DkdDlJKhOZQVPqQ0++79ad7&#10;SpxnumAKtMjpWTj6sPj4Yd6YTIygBFUISzCIdlljclp6b7IkcbwUNXMDMEKjUYKtmUfVHpLCsgaj&#10;1yoZpeksacAWxgIXzuHtY2ekixhfSsH9s5ROeKJyirX5eNp47sOZLOYsO1hmyor3ZbB/qKJmlcak&#10;11CPzDNytNUfoeqKW3Ag/YBDnYCUFRexB+xmmL7rZlsyI2IvCI4zV5jc/wvLn04vllQFckeJZjVS&#10;tBOtt0esfxjQaYzL0Glr0M23X6ANnv29w8vQdCttHb7YDkE74ny+YovBCA+PZuO72WxKCUfbcDxK&#10;79OIfvL23FjnvwqoSRByapG8iCk7bZzHlOh6cQnZHKiqWFdKRSUMjFgpS04MqVY+FokvfvNSmjQ5&#10;nY2naQysITzvIiuNCUKzXVNB8u2+7TvdQ3FGACx0A+QMX1dY5IY5/8IsTgz2jFvgn/GQCjAJ9BIl&#10;Jdiff7sP/kgkWilpcAJz6n4cmRWUqG8aKf48nEzCyEZlMr0boWJvLftbiz7WK8DOkUasLorB36uL&#10;KC3Ur7gsy5AVTUxzzJ1TfxFXvtsLXDYulsvohENqmN/oreEhdEA6ULBrX5k1PU8eKX6Cy6yy7B1d&#10;nW94qWF59CCryGUAuEO1xx0HPFLcL2PYoFs9er39Mha/AAAA//8DAFBLAwQUAAYACAAAACEA8xCc&#10;h+IAAAALAQAADwAAAGRycy9kb3ducmV2LnhtbEyPy07DMBBF90j8gzVIbBB1GtNAQ5wKIR4SOxoe&#10;YufGQxIRj6PYTcPfM6xgObpHd84tNrPrxYRj6DxpWC4SEEi1tx01Gl6q+/MrECEasqb3hBq+McCm&#10;PD4qTG79gZ5x2sZGcAmF3GhoYxxyKUPdojNh4Qckzj796Ezkc2ykHc2By10v0yTJpDMd8YfWDHjb&#10;Yv213TsNH2fN+1OYH14PaqWGu8epunyzldanJ/PNNYiIc/yD4Vef1aFkp53fkw2i15BlF2tGOViu&#10;FAgm1mnKY3YaVKoUyLKQ/zeUPwAAAP//AwBQSwECLQAUAAYACAAAACEAtoM4kv4AAADhAQAAEwAA&#10;AAAAAAAAAAAAAAAAAAAAW0NvbnRlbnRfVHlwZXNdLnhtbFBLAQItABQABgAIAAAAIQA4/SH/1gAA&#10;AJQBAAALAAAAAAAAAAAAAAAAAC8BAABfcmVscy8ucmVsc1BLAQItABQABgAIAAAAIQAZOmTtQgIA&#10;AHoEAAAOAAAAAAAAAAAAAAAAAC4CAABkcnMvZTJvRG9jLnhtbFBLAQItABQABgAIAAAAIQDzEJyH&#10;4gAAAAsBAAAPAAAAAAAAAAAAAAAAAJwEAABkcnMvZG93bnJldi54bWxQSwUGAAAAAAQABADzAAAA&#10;qwUAAAAA&#10;" fillcolor="white [3201]" stroked="f" strokeweight=".5pt">
              <v:textbox>
                <w:txbxContent>
                  <w:p w14:paraId="0C4ABE90" w14:textId="77777777" w:rsidR="008D5F99" w:rsidRPr="00C319A8" w:rsidRDefault="008D5F99" w:rsidP="008D5F99">
                    <w:pPr>
                      <w:spacing w:line="120" w:lineRule="atLeast"/>
                      <w:jc w:val="right"/>
                      <w:rPr>
                        <w:rFonts w:ascii="Oswald" w:hAnsi="Oswald"/>
                        <w:b/>
                        <w:sz w:val="16"/>
                        <w:szCs w:val="16"/>
                      </w:rPr>
                    </w:pPr>
                    <w:r>
                      <w:rPr>
                        <w:rFonts w:ascii="Oswald" w:hAnsi="Oswald"/>
                        <w:sz w:val="16"/>
                        <w:szCs w:val="16"/>
                      </w:rPr>
                      <w:t>Ett samarbete mellan</w:t>
                    </w:r>
                    <w:r w:rsidR="00DF0C41">
                      <w:rPr>
                        <w:rFonts w:ascii="Oswald" w:hAnsi="Oswald"/>
                        <w:sz w:val="16"/>
                        <w:szCs w:val="16"/>
                      </w:rPr>
                      <w:br/>
                    </w:r>
                    <w:r w:rsidRPr="00C319A8">
                      <w:rPr>
                        <w:rFonts w:ascii="Oswald" w:hAnsi="Oswald"/>
                        <w:b/>
                        <w:sz w:val="16"/>
                        <w:szCs w:val="16"/>
                      </w:rPr>
                      <w:t>Hela Sverige ska leva</w:t>
                    </w:r>
                    <w:r w:rsidRPr="00C319A8">
                      <w:rPr>
                        <w:rFonts w:ascii="Oswald" w:hAnsi="Oswald"/>
                        <w:b/>
                        <w:sz w:val="16"/>
                        <w:szCs w:val="16"/>
                      </w:rPr>
                      <w:br/>
                      <w:t>Coompanion</w:t>
                    </w:r>
                    <w:r w:rsidRPr="00C319A8">
                      <w:rPr>
                        <w:rFonts w:ascii="Oswald" w:hAnsi="Oswald"/>
                        <w:b/>
                        <w:sz w:val="16"/>
                        <w:szCs w:val="16"/>
                      </w:rPr>
                      <w:br/>
                      <w:t>LRF</w:t>
                    </w:r>
                  </w:p>
                  <w:p w14:paraId="2A7D63D2" w14:textId="77777777" w:rsidR="008D5F99" w:rsidRDefault="008D5F99" w:rsidP="008D5F99">
                    <w:pPr>
                      <w:jc w:val="right"/>
                    </w:pPr>
                  </w:p>
                </w:txbxContent>
              </v:textbox>
            </v:shape>
          </w:pict>
        </mc:Fallback>
      </mc:AlternateContent>
    </w:r>
    <w:r w:rsidR="008D5F99" w:rsidRPr="008D5F99">
      <w:rPr>
        <w:noProof/>
      </w:rPr>
      <w:drawing>
        <wp:anchor distT="0" distB="0" distL="114300" distR="114300" simplePos="0" relativeHeight="251659264" behindDoc="0" locked="0" layoutInCell="1" allowOverlap="1" wp14:anchorId="53969F91" wp14:editId="54745C76">
          <wp:simplePos x="0" y="0"/>
          <wp:positionH relativeFrom="column">
            <wp:posOffset>4337050</wp:posOffset>
          </wp:positionH>
          <wp:positionV relativeFrom="paragraph">
            <wp:posOffset>-223520</wp:posOffset>
          </wp:positionV>
          <wp:extent cx="1540510" cy="953770"/>
          <wp:effectExtent l="0" t="0" r="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 Stickerlogo Ro¦êd-Gul.wmf"/>
                  <pic:cNvPicPr/>
                </pic:nvPicPr>
                <pic:blipFill>
                  <a:blip r:embed="rId1">
                    <a:extLst>
                      <a:ext uri="{28A0092B-C50C-407E-A947-70E740481C1C}">
                        <a14:useLocalDpi xmlns:a14="http://schemas.microsoft.com/office/drawing/2010/main" val="0"/>
                      </a:ext>
                    </a:extLst>
                  </a:blip>
                  <a:stretch>
                    <a:fillRect/>
                  </a:stretch>
                </pic:blipFill>
                <pic:spPr>
                  <a:xfrm>
                    <a:off x="0" y="0"/>
                    <a:ext cx="1540510" cy="9537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E0"/>
    <w:rsid w:val="00002307"/>
    <w:rsid w:val="00043CF6"/>
    <w:rsid w:val="00077F21"/>
    <w:rsid w:val="001D096D"/>
    <w:rsid w:val="001D58A3"/>
    <w:rsid w:val="002056B0"/>
    <w:rsid w:val="00247A1A"/>
    <w:rsid w:val="00540B99"/>
    <w:rsid w:val="005C5B83"/>
    <w:rsid w:val="006A4A3E"/>
    <w:rsid w:val="00764689"/>
    <w:rsid w:val="007856CC"/>
    <w:rsid w:val="008B0DEA"/>
    <w:rsid w:val="008D5F99"/>
    <w:rsid w:val="008F0EDE"/>
    <w:rsid w:val="00A03D86"/>
    <w:rsid w:val="00A07A79"/>
    <w:rsid w:val="00A41C87"/>
    <w:rsid w:val="00AB2A1C"/>
    <w:rsid w:val="00AE69E0"/>
    <w:rsid w:val="00C3702D"/>
    <w:rsid w:val="00D01711"/>
    <w:rsid w:val="00D2795F"/>
    <w:rsid w:val="00DF0C41"/>
    <w:rsid w:val="00E378A6"/>
    <w:rsid w:val="00E46A97"/>
    <w:rsid w:val="00E700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46D18"/>
  <w15:chartTrackingRefBased/>
  <w15:docId w15:val="{0F2E5A7D-D17A-47C3-962A-20C5C952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EDE"/>
    <w:pPr>
      <w:spacing w:after="120" w:line="320" w:lineRule="atLeast"/>
    </w:pPr>
    <w:rPr>
      <w:rFonts w:ascii="Garamond" w:eastAsiaTheme="minorEastAsia" w:hAnsi="Garamond"/>
      <w:szCs w:val="19"/>
    </w:rPr>
  </w:style>
  <w:style w:type="paragraph" w:styleId="Rubrik1">
    <w:name w:val="heading 1"/>
    <w:basedOn w:val="Rubrik"/>
    <w:next w:val="Normal"/>
    <w:link w:val="Rubrik1Char"/>
    <w:uiPriority w:val="9"/>
    <w:qFormat/>
    <w:rsid w:val="008D5F99"/>
    <w:pPr>
      <w:keepNext/>
      <w:keepLines/>
      <w:spacing w:before="320" w:after="60"/>
      <w:outlineLvl w:val="0"/>
    </w:pPr>
    <w:rPr>
      <w:rFonts w:ascii="Bebas Neue" w:hAnsi="Bebas Neue"/>
      <w:caps/>
      <w:color w:val="44546A" w:themeColor="text2"/>
      <w:spacing w:val="-20"/>
      <w:kern w:val="0"/>
      <w:szCs w:val="28"/>
    </w:rPr>
  </w:style>
  <w:style w:type="paragraph" w:styleId="Rubrik2">
    <w:name w:val="heading 2"/>
    <w:basedOn w:val="Normal"/>
    <w:next w:val="Normal"/>
    <w:link w:val="Rubrik2Char"/>
    <w:uiPriority w:val="9"/>
    <w:unhideWhenUsed/>
    <w:qFormat/>
    <w:rsid w:val="00AE69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8D5F9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D5F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5F99"/>
  </w:style>
  <w:style w:type="paragraph" w:styleId="Sidfot">
    <w:name w:val="footer"/>
    <w:basedOn w:val="Normal"/>
    <w:link w:val="SidfotChar"/>
    <w:uiPriority w:val="99"/>
    <w:unhideWhenUsed/>
    <w:rsid w:val="008D5F9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5F99"/>
  </w:style>
  <w:style w:type="character" w:customStyle="1" w:styleId="Rubrik1Char">
    <w:name w:val="Rubrik 1 Char"/>
    <w:basedOn w:val="Standardstycketeckensnitt"/>
    <w:link w:val="Rubrik1"/>
    <w:uiPriority w:val="9"/>
    <w:rsid w:val="008D5F99"/>
    <w:rPr>
      <w:rFonts w:ascii="Bebas Neue" w:eastAsiaTheme="majorEastAsia" w:hAnsi="Bebas Neue" w:cstheme="majorBidi"/>
      <w:caps/>
      <w:color w:val="44546A" w:themeColor="text2"/>
      <w:spacing w:val="-20"/>
      <w:sz w:val="56"/>
      <w:szCs w:val="28"/>
    </w:rPr>
  </w:style>
  <w:style w:type="character" w:styleId="Platshllartext">
    <w:name w:val="Placeholder Text"/>
    <w:basedOn w:val="Standardstycketeckensnitt"/>
    <w:uiPriority w:val="99"/>
    <w:rsid w:val="008D5F99"/>
    <w:rPr>
      <w:color w:val="7F7F7F" w:themeColor="text1" w:themeTint="80"/>
      <w:bdr w:val="none" w:sz="0" w:space="0" w:color="auto"/>
      <w:shd w:val="clear" w:color="auto" w:fill="F0F0F0"/>
    </w:rPr>
  </w:style>
  <w:style w:type="paragraph" w:styleId="Avslutandetext">
    <w:name w:val="Closing"/>
    <w:basedOn w:val="Normal"/>
    <w:next w:val="Normal"/>
    <w:link w:val="AvslutandetextChar"/>
    <w:uiPriority w:val="99"/>
    <w:qFormat/>
    <w:rsid w:val="008D5F99"/>
    <w:pPr>
      <w:spacing w:before="240" w:after="600" w:line="240" w:lineRule="auto"/>
    </w:pPr>
    <w:rPr>
      <w:b/>
    </w:rPr>
  </w:style>
  <w:style w:type="character" w:customStyle="1" w:styleId="AvslutandetextChar">
    <w:name w:val="Avslutande text Char"/>
    <w:basedOn w:val="Standardstycketeckensnitt"/>
    <w:link w:val="Avslutandetext"/>
    <w:uiPriority w:val="99"/>
    <w:rsid w:val="008D5F99"/>
    <w:rPr>
      <w:rFonts w:eastAsiaTheme="minorEastAsia"/>
      <w:b/>
      <w:szCs w:val="19"/>
    </w:rPr>
  </w:style>
  <w:style w:type="table" w:customStyle="1" w:styleId="Tabellrutnt11">
    <w:name w:val="Tabellrutnät11"/>
    <w:basedOn w:val="Normaltabell"/>
    <w:next w:val="Tabellrutnt"/>
    <w:uiPriority w:val="39"/>
    <w:rsid w:val="008D5F99"/>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8D5F99"/>
    <w:pPr>
      <w:spacing w:after="0" w:line="240" w:lineRule="auto"/>
    </w:pPr>
    <w:rPr>
      <w:rFonts w:ascii="Garamond" w:eastAsiaTheme="minorEastAsia" w:hAnsi="Garamond"/>
      <w:szCs w:val="19"/>
    </w:rPr>
  </w:style>
  <w:style w:type="paragraph" w:styleId="Rubrik">
    <w:name w:val="Title"/>
    <w:basedOn w:val="Normal"/>
    <w:next w:val="Normal"/>
    <w:link w:val="RubrikChar"/>
    <w:uiPriority w:val="10"/>
    <w:qFormat/>
    <w:rsid w:val="008D5F99"/>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D5F99"/>
    <w:rPr>
      <w:rFonts w:asciiTheme="majorHAnsi" w:eastAsiaTheme="majorEastAsia" w:hAnsiTheme="majorHAnsi" w:cstheme="majorBidi"/>
      <w:spacing w:val="-10"/>
      <w:kern w:val="28"/>
      <w:sz w:val="56"/>
      <w:szCs w:val="56"/>
    </w:rPr>
  </w:style>
  <w:style w:type="table" w:styleId="Tabellrutnt">
    <w:name w:val="Table Grid"/>
    <w:basedOn w:val="Normaltabell"/>
    <w:uiPriority w:val="39"/>
    <w:rsid w:val="008D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9"/>
    <w:rsid w:val="008D5F9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sid w:val="008B0DEA"/>
    <w:rPr>
      <w:color w:val="0563C1" w:themeColor="hyperlink"/>
      <w:u w:val="single"/>
    </w:rPr>
  </w:style>
  <w:style w:type="character" w:styleId="Olstomnmnande">
    <w:name w:val="Unresolved Mention"/>
    <w:basedOn w:val="Standardstycketeckensnitt"/>
    <w:uiPriority w:val="99"/>
    <w:semiHidden/>
    <w:unhideWhenUsed/>
    <w:rsid w:val="008B0DEA"/>
    <w:rPr>
      <w:color w:val="605E5C"/>
      <w:shd w:val="clear" w:color="auto" w:fill="E1DFDD"/>
    </w:rPr>
  </w:style>
  <w:style w:type="character" w:customStyle="1" w:styleId="Rubrik2Char">
    <w:name w:val="Rubrik 2 Char"/>
    <w:basedOn w:val="Standardstycketeckensnitt"/>
    <w:link w:val="Rubrik2"/>
    <w:uiPriority w:val="9"/>
    <w:rsid w:val="00AE69E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s://twitter.com/byanatsforum" TargetMode="External"/><Relationship Id="rId2" Type="http://schemas.openxmlformats.org/officeDocument/2006/relationships/hyperlink" Target="http://www.byanatsforum.se" TargetMode="External"/><Relationship Id="rId1" Type="http://schemas.openxmlformats.org/officeDocument/2006/relationships/hyperlink" Target="mailto:byanatsforum@helasverige.se" TargetMode="External"/><Relationship Id="rId5" Type="http://schemas.openxmlformats.org/officeDocument/2006/relationships/image" Target="media/image1.png"/><Relationship Id="rId4" Type="http://schemas.openxmlformats.org/officeDocument/2006/relationships/hyperlink" Target="https://www.facebook.com/groups/byanatsfor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my.Nilsson\Documents\Anpassade%20Office-mallar\Brevmall_Byanatsforu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Brevmall_Byanatsforum.dotx</Template>
  <TotalTime>26</TotalTime>
  <Pages>6</Pages>
  <Words>1709</Words>
  <Characters>9060</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Nilsson</dc:creator>
  <cp:keywords/>
  <dc:description/>
  <cp:lastModifiedBy>Tommy Nilsson</cp:lastModifiedBy>
  <cp:revision>4</cp:revision>
  <cp:lastPrinted>2018-10-11T08:55:00Z</cp:lastPrinted>
  <dcterms:created xsi:type="dcterms:W3CDTF">2020-08-18T10:30:00Z</dcterms:created>
  <dcterms:modified xsi:type="dcterms:W3CDTF">2020-08-18T10:57:00Z</dcterms:modified>
</cp:coreProperties>
</file>